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様式第６号（第１２条関係）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7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陸前高田市長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59" w:firstLineChars="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（申請者住所又は所在地）</w:t>
      </w:r>
    </w:p>
    <w:p>
      <w:pPr>
        <w:pStyle w:val="0"/>
        <w:ind w:firstLine="2459" w:firstLineChars="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（申請者氏名（法人の場合は名称及び代表者氏名））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事業完了（廃止）届</w:t>
      </w:r>
    </w:p>
    <w:p>
      <w:pPr>
        <w:pStyle w:val="0"/>
        <w:ind w:firstLine="273" w:firstLine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日付け陸前高田市指令子第　号で交付決定の通知があった補助金等の対象事業について、令和　年　月　日に完了（廃止）しましたので、届け出ます。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（Ａ４）</w:t>
      </w:r>
    </w:p>
    <w:sectPr>
      <w:pgSz w:w="11906" w:h="16838"/>
      <w:pgMar w:top="1417" w:right="1134" w:bottom="850" w:left="1531" w:header="851" w:footer="992" w:gutter="0"/>
      <w:cols w:space="720"/>
      <w:textDirection w:val="lrTb"/>
      <w:docGrid w:type="linesAndChars" w:linePitch="428" w:charSpace="67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0"/>
  <w:drawingGridHorizontalSpacing w:val="24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1</Pages>
  <Words>0</Words>
  <Characters>140</Characters>
  <Application>JUST Note</Application>
  <Lines>34</Lines>
  <Paragraphs>8</Paragraphs>
  <Company>厚生労働省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優也(noda-yuuya)</dc:creator>
  <cp:lastModifiedBy>阿部 景子</cp:lastModifiedBy>
  <cp:lastPrinted>2023-04-18T09:00:00Z</cp:lastPrinted>
  <dcterms:created xsi:type="dcterms:W3CDTF">2023-04-18T06:03:00Z</dcterms:created>
  <dcterms:modified xsi:type="dcterms:W3CDTF">2024-01-11T06:21:29Z</dcterms:modified>
  <cp:revision>24</cp:revision>
</cp:coreProperties>
</file>