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b w:val="0"/>
          <w:sz w:val="28"/>
        </w:rPr>
      </w:pPr>
      <w:r>
        <w:rPr>
          <w:rFonts w:hint="eastAsia" w:ascii="HG丸ｺﾞｼｯｸM-PRO" w:hAnsi="HG丸ｺﾞｼｯｸM-PRO" w:eastAsia="HG丸ｺﾞｼｯｸM-PRO"/>
          <w:b w:val="0"/>
          <w:sz w:val="28"/>
        </w:rPr>
        <w:t>陸前高田市内バス路線等　運賃に関する意見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記入内容確認のため、連絡を取る以外の目的で個人情報を利用することはありません。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必要事項の記載があれば、この様式でなくても受け付けます。</w:t>
      </w:r>
    </w:p>
    <w:tbl>
      <w:tblPr>
        <w:tblStyle w:val="18"/>
        <w:tblW w:w="5087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688"/>
        <w:gridCol w:w="725"/>
        <w:gridCol w:w="7492"/>
      </w:tblGrid>
      <w:tr>
        <w:trPr>
          <w:trHeight w:val="728" w:hRule="atLeast"/>
        </w:trPr>
        <w:tc>
          <w:tcPr>
            <w:tcW w:w="121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</w:t>
            </w:r>
          </w:p>
        </w:tc>
        <w:tc>
          <w:tcPr>
            <w:tcW w:w="37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54" w:hRule="atLeast"/>
        </w:trPr>
        <w:tc>
          <w:tcPr>
            <w:tcW w:w="1218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3782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6" w:hRule="atLeast"/>
        </w:trPr>
        <w:tc>
          <w:tcPr>
            <w:tcW w:w="121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電話番号（連絡先）</w:t>
            </w:r>
          </w:p>
        </w:tc>
        <w:tc>
          <w:tcPr>
            <w:tcW w:w="378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516" w:hRule="atLeast"/>
        </w:trPr>
        <w:tc>
          <w:tcPr>
            <w:tcW w:w="1218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メールアドレス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（お持ちの方のみ）</w:t>
            </w:r>
          </w:p>
        </w:tc>
        <w:tc>
          <w:tcPr>
            <w:tcW w:w="3782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対象者区分</w:t>
            </w:r>
          </w:p>
        </w:tc>
        <w:tc>
          <w:tcPr>
            <w:tcW w:w="4148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いずれかの一つを選び、○を付けてください。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）市内に住所を有する方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）市内に事務所または事業所を有する個人及び法人その他団体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）市内の事務所または事業所に勤務する方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）市内の学校に在学する方</w:t>
            </w:r>
          </w:p>
        </w:tc>
      </w:tr>
      <w:tr>
        <w:trPr/>
        <w:tc>
          <w:tcPr>
            <w:tcW w:w="85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意見を述べたい路線等</w:t>
            </w:r>
          </w:p>
        </w:tc>
        <w:tc>
          <w:tcPr>
            <w:tcW w:w="4148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いずれかの一つを選び、○を付けてください。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）生出線　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）長部今泉線　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）たかたコミュニティバス西部線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）たかたコミュニティバス東部線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）広田線　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）広田半島線　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）陸前高田住田線（平日）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）デマンド交通中平・坂下・小黒山エリア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）デマンド交通気仙エリア　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）デマンド交通小友・広田エリア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）たかたスマートモビリティ</w:t>
            </w:r>
          </w:p>
        </w:tc>
      </w:tr>
      <w:tr>
        <w:trPr>
          <w:trHeight w:val="2184" w:hRule="atLeast"/>
        </w:trPr>
        <w:tc>
          <w:tcPr>
            <w:tcW w:w="85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路線等の運賃に関する意見</w:t>
            </w:r>
          </w:p>
        </w:tc>
        <w:tc>
          <w:tcPr>
            <w:tcW w:w="4148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意見募集期間：令和８年１月５日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～令和８年１月１６日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金</w:t>
      </w:r>
      <w:r>
        <w:rPr>
          <w:rFonts w:hint="eastAsia" w:ascii="HG丸ｺﾞｼｯｸM-PRO" w:hAnsi="HG丸ｺﾞｼｯｸM-PRO" w:eastAsia="HG丸ｺﾞｼｯｸM-PRO"/>
        </w:rPr>
        <w:t>)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AndChars" w:linePitch="364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679D108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36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422</Characters>
  <Application>JUST Note</Application>
  <Lines>48</Lines>
  <Paragraphs>25</Paragraphs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 勝彦</dc:creator>
  <cp:lastModifiedBy>小野 勝彦</cp:lastModifiedBy>
  <cp:lastPrinted>2025-12-14T02:16:05Z</cp:lastPrinted>
  <dcterms:created xsi:type="dcterms:W3CDTF">2025-12-14T01:47:00Z</dcterms:created>
  <dcterms:modified xsi:type="dcterms:W3CDTF">2025-12-14T02:14:33Z</dcterms:modified>
  <cp:revision>2</cp:revision>
</cp:coreProperties>
</file>