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様式第３（第６条関係）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"/>
          <w:kern w:val="0"/>
          <w:fitText w:val="3438" w:id="1"/>
        </w:rPr>
        <w:t>特定施設の種類ごとの数変更届出</w:t>
      </w:r>
      <w:r>
        <w:rPr>
          <w:rFonts w:hint="eastAsia"/>
          <w:spacing w:val="9"/>
          <w:kern w:val="0"/>
          <w:fitText w:val="3438" w:id="1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191" w:firstLineChars="100"/>
        <w:jc w:val="left"/>
        <w:rPr>
          <w:rFonts w:hint="default"/>
        </w:rPr>
      </w:pPr>
      <w:r>
        <w:rPr>
          <w:rFonts w:hint="eastAsia"/>
        </w:rPr>
        <w:t>陸前高田市長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16"/>
        </w:rPr>
      </w:pPr>
      <w:r>
        <w:rPr>
          <w:rFonts w:hint="eastAsia"/>
        </w:rPr>
        <w:t>　　　　　　　　　　　　　　　届出者　</w:t>
      </w:r>
      <w:r>
        <w:rPr>
          <w:rFonts w:hint="eastAsia"/>
          <w:sz w:val="16"/>
        </w:rPr>
        <w:t>氏名又は名称及び住所並びに法人にあってはその代表者の氏名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（電話　　　　　－　　　　　　　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騒音規制法第８条第１項の規定により、特定施設の種類ごとの数の変更について、次のとおり届け出ます。</w:t>
      </w:r>
    </w:p>
    <w:tbl>
      <w:tblPr>
        <w:tblStyle w:val="11"/>
        <w:tblW w:w="5000" w:type="pct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44"/>
        <w:gridCol w:w="412"/>
        <w:gridCol w:w="837"/>
        <w:gridCol w:w="831"/>
        <w:gridCol w:w="693"/>
        <w:gridCol w:w="693"/>
        <w:gridCol w:w="693"/>
        <w:gridCol w:w="693"/>
        <w:gridCol w:w="693"/>
        <w:gridCol w:w="693"/>
        <w:gridCol w:w="1195"/>
      </w:tblGrid>
      <w:tr>
        <w:trPr>
          <w:trHeight w:val="653" w:hRule="atLeast"/>
        </w:trPr>
        <w:tc>
          <w:tcPr>
            <w:tcW w:w="9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工場又は事業場の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名称</w:t>
            </w:r>
          </w:p>
        </w:tc>
        <w:tc>
          <w:tcPr>
            <w:tcW w:w="1739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※整理番号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9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739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※受理年月日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161"/>
              <w:jc w:val="righ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年　　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月　　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日</w:t>
            </w:r>
          </w:p>
        </w:tc>
      </w:tr>
      <w:tr>
        <w:trPr>
          <w:trHeight w:val="653" w:hRule="atLeast"/>
        </w:trPr>
        <w:tc>
          <w:tcPr>
            <w:tcW w:w="9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工場又は事業場の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所在地</w:t>
            </w:r>
          </w:p>
        </w:tc>
        <w:tc>
          <w:tcPr>
            <w:tcW w:w="1739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※施設番号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9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739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※審査結果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27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※備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考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</w:tr>
      <w:tr>
        <w:trPr>
          <w:trHeight w:val="588" w:hRule="atLeast"/>
        </w:trPr>
        <w:tc>
          <w:tcPr>
            <w:tcW w:w="76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特定施設の種類</w:t>
            </w:r>
          </w:p>
        </w:tc>
        <w:tc>
          <w:tcPr>
            <w:tcW w:w="710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型　　式</w:t>
            </w:r>
          </w:p>
        </w:tc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公称能力</w:t>
            </w:r>
          </w:p>
        </w:tc>
        <w:tc>
          <w:tcPr>
            <w:tcW w:w="7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数</w:t>
            </w:r>
          </w:p>
        </w:tc>
        <w:tc>
          <w:tcPr>
            <w:tcW w:w="7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使用開始時刻</w:t>
            </w:r>
          </w:p>
        </w:tc>
        <w:tc>
          <w:tcPr>
            <w:tcW w:w="7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使用終了時刻</w:t>
            </w:r>
          </w:p>
        </w:tc>
        <w:tc>
          <w:tcPr>
            <w:tcW w:w="6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変更（予定）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br w:type="textWrapping" w:clear="none"/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年月日</w:t>
            </w:r>
          </w:p>
        </w:tc>
      </w:tr>
      <w:tr>
        <w:trPr>
          <w:trHeight w:val="588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710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変更前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変更後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変更前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変更後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変更前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変更後</w:t>
            </w:r>
          </w:p>
        </w:tc>
        <w:tc>
          <w:tcPr>
            <w:tcW w:w="6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</w:tr>
    </w:tbl>
    <w:p>
      <w:pPr>
        <w:pStyle w:val="15"/>
        <w:spacing w:line="280" w:lineRule="exact"/>
        <w:ind w:left="527" w:hanging="527"/>
        <w:rPr>
          <w:rFonts w:hint="default"/>
          <w:b w:val="0"/>
        </w:rPr>
      </w:pPr>
      <w:r>
        <w:rPr>
          <w:rFonts w:hint="eastAsia"/>
          <w:b w:val="0"/>
        </w:rPr>
        <w:t>備考１　特定施設の種類ごとの数に変更がある場合であっても、法第８条第１項ただし書の規定により届出を要しないこととされるときは、当該特定施設の種類については、記載しないこと。</w:t>
      </w:r>
    </w:p>
    <w:p>
      <w:pPr>
        <w:pStyle w:val="0"/>
        <w:spacing w:line="280" w:lineRule="exact"/>
        <w:ind w:left="527" w:hanging="527" w:hangingChars="327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２　特定施設の種類の欄には、騒音規制法施行令別表第１に掲げる項番号及びイ、ロ、ハ等の細分があるときはその記号並びに名称を記載すること。</w:t>
      </w:r>
    </w:p>
    <w:p>
      <w:pPr>
        <w:pStyle w:val="0"/>
        <w:spacing w:line="280" w:lineRule="exact"/>
        <w:ind w:left="527" w:hanging="527" w:hangingChars="327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３　※印の欄には、記載しないこと。</w:t>
      </w:r>
    </w:p>
    <w:p>
      <w:pPr>
        <w:pStyle w:val="0"/>
        <w:spacing w:line="280" w:lineRule="exact"/>
        <w:ind w:left="527" w:hanging="527" w:hangingChars="327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４　用紙の大きさは、日本産業規格Ａ４とすること。</w:t>
      </w:r>
    </w:p>
    <w:p>
      <w:pPr>
        <w:pStyle w:val="0"/>
        <w:spacing w:line="280" w:lineRule="exact"/>
        <w:ind w:left="527" w:hanging="527" w:hangingChars="327"/>
        <w:jc w:val="left"/>
        <w:rPr>
          <w:rFonts w:hint="default"/>
        </w:rPr>
      </w:pPr>
      <w:r>
        <w:rPr>
          <w:rFonts w:hint="eastAsia"/>
          <w:sz w:val="18"/>
        </w:rPr>
        <w:t>　</w:t>
      </w:r>
      <w:bookmarkStart w:id="0" w:name="_GoBack"/>
      <w:bookmarkEnd w:id="0"/>
    </w:p>
    <w:sectPr>
      <w:pgSz w:w="11906" w:h="16838"/>
      <w:pgMar w:top="1134" w:right="1418" w:bottom="1134" w:left="1701" w:header="851" w:footer="992" w:gutter="0"/>
      <w:cols w:space="720"/>
      <w:textDirection w:val="lrTb"/>
      <w:docGrid w:type="linesAndChars" w:linePitch="360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66" w:hanging="566" w:hangingChars="327"/>
      <w:jc w:val="left"/>
    </w:pPr>
    <w:rPr>
      <w:b w:val="1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476</Words>
  <Characters>238</Characters>
  <Application>JUST Note</Application>
  <Lines>1</Lines>
  <Paragraphs>1</Paragraphs>
  <Company>盛岡市</Company>
  <CharactersWithSpaces>713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</dc:title>
  <dc:creator>小川秀樹</dc:creator>
  <cp:lastModifiedBy>松木 翔</cp:lastModifiedBy>
  <cp:lastPrinted>2013-03-04T04:54:00Z</cp:lastPrinted>
  <dcterms:created xsi:type="dcterms:W3CDTF">2020-03-27T12:04:00Z</dcterms:created>
  <dcterms:modified xsi:type="dcterms:W3CDTF">2021-04-13T08:55:24Z</dcterms:modified>
  <cp:revision>3</cp:revision>
</cp:coreProperties>
</file>