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440" w:hanging="440" w:hanging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（様式４－１）</w:t>
      </w:r>
    </w:p>
    <w:p>
      <w:pPr>
        <w:pStyle w:val="0"/>
        <w:ind w:left="562" w:hanging="562" w:hangingChars="20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b w:val="1"/>
          <w:sz w:val="28"/>
        </w:rPr>
        <w:t>会　社　概　要</w:t>
      </w:r>
    </w:p>
    <w:tbl>
      <w:tblPr>
        <w:tblStyle w:val="22"/>
        <w:tblW w:w="9874" w:type="dxa"/>
        <w:jc w:val="left"/>
        <w:tblInd w:w="222" w:type="dxa"/>
        <w:tblLayout w:type="fixed"/>
        <w:tblLook w:firstRow="1" w:lastRow="0" w:firstColumn="1" w:lastColumn="0" w:noHBand="0" w:noVBand="1" w:val="04A0"/>
      </w:tblPr>
      <w:tblGrid>
        <w:gridCol w:w="1936"/>
        <w:gridCol w:w="7938"/>
      </w:tblGrid>
      <w:tr>
        <w:trPr>
          <w:trHeight w:val="561" w:hRule="atLeast"/>
        </w:trPr>
        <w:tc>
          <w:tcPr>
            <w:tcW w:w="193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商号又は名称</w:t>
            </w:r>
          </w:p>
        </w:tc>
        <w:tc>
          <w:tcPr>
            <w:tcW w:w="793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55" w:hRule="atLeast"/>
        </w:trPr>
        <w:tc>
          <w:tcPr>
            <w:tcW w:w="193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2"/>
                <w:w w:val="91"/>
                <w:kern w:val="0"/>
                <w:sz w:val="22"/>
                <w:fitText w:val="1320" w:id="1"/>
              </w:rPr>
              <w:t>代表者職氏</w:t>
            </w:r>
            <w:r>
              <w:rPr>
                <w:rFonts w:hint="eastAsia" w:ascii="ＭＳ 明朝" w:hAnsi="ＭＳ 明朝" w:eastAsia="ＭＳ 明朝"/>
                <w:spacing w:val="1"/>
                <w:w w:val="91"/>
                <w:kern w:val="0"/>
                <w:sz w:val="22"/>
                <w:fitText w:val="1320" w:id="1"/>
              </w:rPr>
              <w:t>名</w:t>
            </w:r>
          </w:p>
        </w:tc>
        <w:tc>
          <w:tcPr>
            <w:tcW w:w="793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3" w:hRule="atLeast"/>
        </w:trPr>
        <w:tc>
          <w:tcPr>
            <w:tcW w:w="193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65"/>
                <w:kern w:val="0"/>
                <w:sz w:val="22"/>
                <w:fitText w:val="1320" w:id="2"/>
              </w:rPr>
              <w:t>所在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1320" w:id="2"/>
              </w:rPr>
              <w:t>地</w:t>
            </w:r>
          </w:p>
        </w:tc>
        <w:tc>
          <w:tcPr>
            <w:tcW w:w="793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3" w:hRule="atLeast"/>
        </w:trPr>
        <w:tc>
          <w:tcPr>
            <w:tcW w:w="193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7"/>
                <w:kern w:val="0"/>
                <w:sz w:val="22"/>
                <w:fitText w:val="1320" w:id="3"/>
              </w:rPr>
              <w:t>設立年月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  <w:fitText w:val="1320" w:id="3"/>
              </w:rPr>
              <w:t>日</w:t>
            </w:r>
          </w:p>
        </w:tc>
        <w:tc>
          <w:tcPr>
            <w:tcW w:w="793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3" w:hRule="atLeast"/>
        </w:trPr>
        <w:tc>
          <w:tcPr>
            <w:tcW w:w="193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165"/>
                <w:kern w:val="0"/>
                <w:sz w:val="22"/>
                <w:fitText w:val="1320" w:id="4"/>
              </w:rPr>
              <w:t>資本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1320" w:id="4"/>
              </w:rPr>
              <w:t>金</w:t>
            </w:r>
          </w:p>
        </w:tc>
        <w:tc>
          <w:tcPr>
            <w:tcW w:w="793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千円</w:t>
            </w:r>
          </w:p>
        </w:tc>
      </w:tr>
      <w:tr>
        <w:trPr>
          <w:trHeight w:val="563" w:hRule="atLeast"/>
        </w:trPr>
        <w:tc>
          <w:tcPr>
            <w:tcW w:w="193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前年度売上高</w:t>
            </w:r>
          </w:p>
        </w:tc>
        <w:tc>
          <w:tcPr>
            <w:tcW w:w="793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千円（　　　　年度）</w:t>
            </w:r>
          </w:p>
        </w:tc>
      </w:tr>
      <w:tr>
        <w:trPr>
          <w:trHeight w:val="563" w:hRule="atLeast"/>
        </w:trPr>
        <w:tc>
          <w:tcPr>
            <w:tcW w:w="193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73"/>
                <w:kern w:val="0"/>
                <w:sz w:val="22"/>
                <w:fitText w:val="1320" w:id="5"/>
              </w:rPr>
              <w:t>従業員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fitText w:val="1320" w:id="5"/>
              </w:rPr>
              <w:t>数</w:t>
            </w:r>
          </w:p>
        </w:tc>
        <w:tc>
          <w:tcPr>
            <w:tcW w:w="7938" w:type="dxa"/>
            <w:vAlign w:val="center"/>
          </w:tcPr>
          <w:p>
            <w:pPr>
              <w:pStyle w:val="0"/>
              <w:ind w:right="88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名</w:t>
            </w:r>
          </w:p>
        </w:tc>
      </w:tr>
      <w:tr>
        <w:trPr>
          <w:trHeight w:val="563" w:hRule="atLeast"/>
        </w:trPr>
        <w:tc>
          <w:tcPr>
            <w:tcW w:w="193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7"/>
                <w:kern w:val="0"/>
                <w:sz w:val="22"/>
                <w:fitText w:val="1320" w:id="6"/>
              </w:rPr>
              <w:t>有資格者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  <w:fitText w:val="1320" w:id="6"/>
              </w:rPr>
              <w:t>数</w:t>
            </w:r>
          </w:p>
        </w:tc>
        <w:tc>
          <w:tcPr>
            <w:tcW w:w="793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・　　　　　　　　　　　　　　　　　　　　名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・　　　　　　　　　　　　　　　　　　　　名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・　　　　　　　　　　　　　　　　　　　　名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3" w:hRule="atLeast"/>
        </w:trPr>
        <w:tc>
          <w:tcPr>
            <w:tcW w:w="193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主な業務内容</w:t>
            </w:r>
          </w:p>
        </w:tc>
        <w:tc>
          <w:tcPr>
            <w:tcW w:w="793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3" w:hRule="atLeast"/>
        </w:trPr>
        <w:tc>
          <w:tcPr>
            <w:tcW w:w="193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組織及び支店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・営業所等の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拠点構成図</w:t>
            </w:r>
          </w:p>
        </w:tc>
        <w:tc>
          <w:tcPr>
            <w:tcW w:w="793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left="480" w:leftChars="200"/>
        <w:jc w:val="left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※登記簿謄本、財務諸表（貸借対照表、損益計算書の過去３年分）を添付すること</w:t>
      </w:r>
    </w:p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0"/>
        </w:rPr>
      </w:pPr>
      <w:bookmarkStart w:id="0" w:name="_GoBack"/>
      <w:bookmarkEnd w:id="0"/>
    </w:p>
    <w:sectPr>
      <w:pgSz w:w="11906" w:h="16838"/>
      <w:pgMar w:top="1134" w:right="567" w:bottom="567" w:left="1134" w:header="851" w:footer="992" w:gutter="0"/>
      <w:cols w:space="720"/>
      <w:textDirection w:val="lrTb"/>
      <w:docGrid w:type="linesAndChars" w:linePitch="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20"/>
  <w:drawingGridVerticalSpacing w:val="168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  <w:rPr>
      <w:rFonts w:asciiTheme="minorHAnsi" w:hAnsiTheme="minorHAnsi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188</TotalTime>
  <Pages>1</Pages>
  <Words>0</Words>
  <Characters>124</Characters>
  <Application>JUST Note</Application>
  <Lines>50</Lines>
  <Paragraphs>21</Paragraphs>
  <Company>Toshiba</Company>
  <CharactersWithSpaces>212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Morii Haruko</dc:creator>
  <cp:lastModifiedBy>阿部 一景</cp:lastModifiedBy>
  <cp:lastPrinted>2023-01-13T05:38:45Z</cp:lastPrinted>
  <dcterms:created xsi:type="dcterms:W3CDTF">2018-05-17T10:14:00Z</dcterms:created>
  <dcterms:modified xsi:type="dcterms:W3CDTF">2026-01-28T01:40:03Z</dcterms:modified>
  <cp:revision>38</cp:revision>
</cp:coreProperties>
</file>