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440" w:hanging="440" w:hangingChars="200"/>
        <w:jc w:val="left"/>
        <w:rPr>
          <w:rFonts w:hint="default" w:ascii="ＭＳ 明朝" w:hAnsi="ＭＳ 明朝" w:eastAsia="ＭＳ 明朝"/>
          <w:sz w:val="22"/>
        </w:rPr>
      </w:pPr>
      <w:r>
        <w:rPr>
          <w:rFonts w:hint="eastAsia" w:ascii="ＭＳ 明朝" w:hAnsi="ＭＳ 明朝" w:eastAsia="ＭＳ 明朝"/>
          <w:sz w:val="22"/>
        </w:rPr>
        <w:t>（様式４－３）</w:t>
      </w:r>
    </w:p>
    <w:p>
      <w:pPr>
        <w:pStyle w:val="0"/>
        <w:ind w:left="562" w:hanging="562" w:hangingChars="200"/>
        <w:jc w:val="center"/>
        <w:rPr>
          <w:rFonts w:hint="default" w:ascii="ＭＳ 明朝" w:hAnsi="ＭＳ 明朝" w:eastAsia="ＭＳ 明朝"/>
          <w:b w:val="1"/>
          <w:sz w:val="28"/>
        </w:rPr>
      </w:pPr>
      <w:r>
        <w:rPr>
          <w:rFonts w:hint="eastAsia" w:ascii="ＭＳ 明朝" w:hAnsi="ＭＳ 明朝" w:eastAsia="ＭＳ 明朝"/>
          <w:b w:val="1"/>
          <w:sz w:val="28"/>
        </w:rPr>
        <w:t>包括管理の基本的な考え方</w:t>
      </w:r>
    </w:p>
    <w:tbl>
      <w:tblPr>
        <w:tblStyle w:val="22"/>
        <w:tblW w:w="9591" w:type="dxa"/>
        <w:tblInd w:w="440" w:type="dxa"/>
        <w:tblLayout w:type="fixed"/>
        <w:tblLook w:firstRow="1" w:lastRow="0" w:firstColumn="1" w:lastColumn="0" w:noHBand="0" w:noVBand="1" w:val="04A0"/>
      </w:tblPr>
      <w:tblGrid>
        <w:gridCol w:w="9591"/>
      </w:tblGrid>
      <w:tr>
        <w:trPr/>
        <w:tc>
          <w:tcPr>
            <w:tcW w:w="9591" w:type="dxa"/>
            <w:vAlign w:val="top"/>
          </w:tcPr>
          <w:p>
            <w:pPr>
              <w:pStyle w:val="0"/>
              <w:ind w:firstLine="220" w:firstLineChars="100"/>
              <w:jc w:val="left"/>
              <w:rPr>
                <w:rFonts w:hint="default"/>
                <w:sz w:val="22"/>
              </w:rPr>
            </w:pPr>
            <w:r>
              <w:rPr>
                <w:rFonts w:hint="eastAsia"/>
                <w:sz w:val="22"/>
              </w:rPr>
              <w:t>本業務実施の基本的な考え方やコンセプト、アピールポイントや包括管理業務に関するノウハウなどを簡潔に記載してください。</w:t>
            </w:r>
          </w:p>
        </w:tc>
      </w:tr>
      <w:tr>
        <w:trPr>
          <w:trHeight w:val="12911" w:hRule="atLeast"/>
        </w:trPr>
        <w:tc>
          <w:tcPr>
            <w:tcW w:w="9591" w:type="dxa"/>
            <w:tcBorders>
              <w:top w:val="none" w:color="auto" w:sz="0" w:space="0"/>
              <w:left w:val="nil"/>
              <w:bottom w:val="nil"/>
              <w:right w:val="nil"/>
              <w:tl2br w:val="none" w:color="auto" w:sz="0" w:space="0"/>
              <w:tr2bl w:val="none" w:color="auto" w:sz="0" w:space="0"/>
            </w:tcBorders>
            <w:vAlign w:val="top"/>
          </w:tcPr>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tc>
      </w:tr>
    </w:tbl>
    <w:p>
      <w:pPr>
        <w:pStyle w:val="0"/>
        <w:ind w:left="440" w:hanging="440" w:hangingChars="200"/>
        <w:jc w:val="center"/>
        <w:rPr>
          <w:rFonts w:hint="default" w:ascii="ＭＳ 明朝" w:hAnsi="ＭＳ 明朝" w:eastAsia="ＭＳ 明朝"/>
          <w:sz w:val="20"/>
        </w:rPr>
      </w:pPr>
      <w:bookmarkStart w:id="0" w:name="_GoBack"/>
      <w:bookmarkEnd w:id="0"/>
    </w:p>
    <w:sectPr>
      <w:pgSz w:w="11906" w:h="16838"/>
      <w:pgMar w:top="1134" w:right="567" w:bottom="567" w:left="1134" w:header="851" w:footer="992" w:gutter="0"/>
      <w:cols w:space="720"/>
      <w:textDirection w:val="lrTb"/>
      <w:docGrid w:type="linesAndChars" w:linePitch="33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20"/>
  <w:drawingGridVerticalSpacing w:val="168"/>
  <w:displayHorizontalDrawingGridEvery w:val="2"/>
  <w:displayVertic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Theme="minorEastAsia" w:hAnsiTheme="min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Theme="minorEastAsia" w:hAnsiTheme="minorEastAsia"/>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Theme="minorEastAsia" w:hAnsiTheme="minorEastAsia"/>
      <w:sz w:val="24"/>
    </w:rPr>
  </w:style>
  <w:style w:type="paragraph" w:styleId="19">
    <w:name w:val="List Paragraph"/>
    <w:basedOn w:val="0"/>
    <w:next w:val="19"/>
    <w:link w:val="0"/>
    <w:uiPriority w:val="0"/>
    <w:qFormat/>
    <w:pPr>
      <w:ind w:left="840" w:leftChars="400"/>
    </w:pPr>
    <w:rPr>
      <w:rFonts w:asciiTheme="minorHAnsi" w:hAnsiTheme="minorHAnsi"/>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185</TotalTime>
  <Pages>1</Pages>
  <Words>0</Words>
  <Characters>77</Characters>
  <Application>JUST Note</Application>
  <Lines>40</Lines>
  <Paragraphs>3</Paragraphs>
  <Company>Toshiba</Company>
  <CharactersWithSpaces>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Morii Haruko</dc:creator>
  <cp:lastModifiedBy>村上 充</cp:lastModifiedBy>
  <cp:lastPrinted>2023-01-13T05:38:45Z</cp:lastPrinted>
  <dcterms:created xsi:type="dcterms:W3CDTF">2018-05-17T10:14:00Z</dcterms:created>
  <dcterms:modified xsi:type="dcterms:W3CDTF">2023-01-17T09:52:16Z</dcterms:modified>
  <cp:revision>38</cp:revision>
</cp:coreProperties>
</file>