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sz w:val="18"/>
        </w:rPr>
      </w:pPr>
      <w:r>
        <w:rPr>
          <w:rFonts w:hint="eastAsia"/>
          <w:sz w:val="18"/>
        </w:rPr>
        <w:t>＜</w:t>
      </w:r>
      <w:bookmarkStart w:id="0" w:name="_GoBack"/>
      <w:bookmarkEnd w:id="0"/>
      <w:r>
        <w:rPr>
          <w:rFonts w:hint="eastAsia" w:ascii="ＭＳ 明朝" w:hAnsi="ＭＳ 明朝" w:eastAsia="ＭＳ 明朝"/>
          <w:sz w:val="18"/>
        </w:rPr>
        <w:t>様式第３号</w:t>
      </w:r>
      <w:r>
        <w:rPr>
          <w:rFonts w:hint="eastAsia" w:ascii="ＭＳ 明朝" w:hAnsi="ＭＳ 明朝" w:eastAsia="ＭＳ 明朝"/>
          <w:sz w:val="18"/>
        </w:rPr>
        <w:t xml:space="preserve"> </w:t>
      </w:r>
      <w:r>
        <w:rPr>
          <w:rFonts w:hint="eastAsia" w:ascii="ＭＳ 明朝" w:hAnsi="ＭＳ 明朝" w:eastAsia="ＭＳ 明朝"/>
          <w:sz w:val="18"/>
        </w:rPr>
        <w:t>別添４＞（農振除外の目的が、農家住宅・一般住宅建設、植林転用、資材置場、農業用施設等の場合の様式）</w:t>
      </w:r>
    </w:p>
    <w:tbl>
      <w:tblPr>
        <w:tblStyle w:val="11"/>
        <w:tblW w:w="1980" w:type="dxa"/>
        <w:tblInd w:w="12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0"/>
        <w:gridCol w:w="1080"/>
      </w:tblGrid>
      <w:tr>
        <w:trPr>
          <w:trHeight w:val="466" w:hRule="atLeast"/>
        </w:trPr>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番号</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p>
        </w:tc>
      </w:tr>
    </w:tbl>
    <w:p>
      <w:pPr>
        <w:pStyle w:val="0"/>
        <w:spacing w:line="240" w:lineRule="auto"/>
        <w:jc w:val="center"/>
        <w:rPr>
          <w:rFonts w:hint="eastAsia" w:ascii="ＭＳ 明朝" w:hAnsi="ＭＳ 明朝" w:eastAsia="ＭＳ 明朝"/>
          <w:b w:val="1"/>
          <w:w w:val="200"/>
        </w:rPr>
      </w:pPr>
      <w:r>
        <w:rPr>
          <w:rFonts w:hint="eastAsia" w:ascii="ＭＳ 明朝" w:hAnsi="ＭＳ 明朝" w:eastAsia="ＭＳ 明朝"/>
          <w:b w:val="1"/>
          <w:w w:val="200"/>
        </w:rPr>
        <w:t>事　業　計　画　概　要　書</w:t>
      </w:r>
    </w:p>
    <w:p>
      <w:pPr>
        <w:pStyle w:val="0"/>
        <w:spacing w:line="240" w:lineRule="auto"/>
        <w:rPr>
          <w:rFonts w:hint="eastAsia" w:ascii="ＭＳ 明朝" w:hAnsi="ＭＳ 明朝" w:eastAsia="ＭＳ 明朝"/>
        </w:rPr>
      </w:pPr>
    </w:p>
    <w:tbl>
      <w:tblPr>
        <w:tblStyle w:val="11"/>
        <w:tblW w:w="0" w:type="auto"/>
        <w:tblInd w:w="0" w:type="dxa"/>
        <w:tblLayout w:type="fixed"/>
        <w:tblLook w:firstRow="1" w:lastRow="1" w:firstColumn="1" w:lastColumn="1" w:noHBand="0" w:noVBand="0" w:val="01E0"/>
      </w:tblPr>
      <w:tblGrid>
        <w:gridCol w:w="288"/>
        <w:gridCol w:w="2599"/>
        <w:gridCol w:w="1433"/>
        <w:gridCol w:w="10466"/>
      </w:tblGrid>
      <w:tr>
        <w:trPr>
          <w:trHeight w:val="249" w:hRule="atLeast"/>
        </w:trPr>
        <w:tc>
          <w:tcPr>
            <w:tcW w:w="2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rPr>
              <w:t>１</w:t>
            </w:r>
          </w:p>
        </w:tc>
        <w:tc>
          <w:tcPr>
            <w:tcW w:w="25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spacing w:val="157"/>
                <w:kern w:val="0"/>
                <w:fitText w:val="2310" w:id="1"/>
              </w:rPr>
              <w:t>事業計画</w:t>
            </w:r>
            <w:r>
              <w:rPr>
                <w:rFonts w:hint="eastAsia" w:ascii="ＭＳ 明朝" w:hAnsi="ＭＳ 明朝" w:eastAsia="ＭＳ 明朝"/>
                <w:spacing w:val="2"/>
                <w:kern w:val="0"/>
                <w:fitText w:val="2310" w:id="1"/>
              </w:rPr>
              <w:t>者</w:t>
            </w:r>
          </w:p>
        </w:tc>
        <w:tc>
          <w:tcPr>
            <w:tcW w:w="14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rPr>
              <w:t>（住所）</w:t>
            </w:r>
          </w:p>
        </w:tc>
        <w:tc>
          <w:tcPr>
            <w:tcW w:w="104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rPr>
              <w:t>陸前高田市　　　町字　　　　　番地</w:t>
            </w:r>
          </w:p>
        </w:tc>
      </w:tr>
      <w:tr>
        <w:trPr/>
        <w:tc>
          <w:tcPr>
            <w:tcW w:w="2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25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kern w:val="0"/>
              </w:rPr>
            </w:pPr>
          </w:p>
        </w:tc>
        <w:tc>
          <w:tcPr>
            <w:tcW w:w="14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rPr>
              <w:t>（氏名）</w:t>
            </w:r>
          </w:p>
        </w:tc>
        <w:tc>
          <w:tcPr>
            <w:tcW w:w="104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ind w:firstLine="210" w:firstLineChars="100"/>
              <w:rPr>
                <w:rFonts w:hint="eastAsia" w:ascii="ＭＳ 明朝" w:hAnsi="ＭＳ 明朝" w:eastAsia="ＭＳ 明朝"/>
              </w:rPr>
            </w:pPr>
          </w:p>
        </w:tc>
      </w:tr>
      <w:tr>
        <w:trPr/>
        <w:tc>
          <w:tcPr>
            <w:tcW w:w="2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rPr>
              <w:t>２</w:t>
            </w:r>
          </w:p>
        </w:tc>
        <w:tc>
          <w:tcPr>
            <w:tcW w:w="25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spacing w:val="245"/>
                <w:kern w:val="0"/>
                <w:fitText w:val="2310" w:id="2"/>
              </w:rPr>
              <w:t>事業目</w:t>
            </w:r>
            <w:r>
              <w:rPr>
                <w:rFonts w:hint="eastAsia" w:ascii="ＭＳ 明朝" w:hAnsi="ＭＳ 明朝" w:eastAsia="ＭＳ 明朝"/>
                <w:kern w:val="0"/>
                <w:fitText w:val="2310" w:id="2"/>
              </w:rPr>
              <w:t>的</w:t>
            </w:r>
          </w:p>
          <w:p>
            <w:pPr>
              <w:pStyle w:val="0"/>
              <w:spacing w:line="240" w:lineRule="auto"/>
              <w:rPr>
                <w:rFonts w:hint="eastAsia" w:ascii="ＭＳ 明朝" w:hAnsi="ＭＳ 明朝" w:eastAsia="ＭＳ 明朝"/>
              </w:rPr>
            </w:pPr>
            <w:r>
              <w:rPr>
                <w:rFonts w:hint="eastAsia" w:ascii="ＭＳ 明朝" w:hAnsi="ＭＳ 明朝" w:eastAsia="ＭＳ 明朝"/>
                <w:spacing w:val="63"/>
                <w:kern w:val="0"/>
                <w:fitText w:val="1890" w:id="3"/>
              </w:rPr>
              <w:t>（転用理由</w:t>
            </w:r>
            <w:r>
              <w:rPr>
                <w:rFonts w:hint="eastAsia" w:ascii="ＭＳ 明朝" w:hAnsi="ＭＳ 明朝" w:eastAsia="ＭＳ 明朝"/>
                <w:kern w:val="0"/>
                <w:fitText w:val="1890" w:id="3"/>
              </w:rPr>
              <w:t>）</w:t>
            </w:r>
          </w:p>
        </w:tc>
        <w:tc>
          <w:tcPr>
            <w:tcW w:w="14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104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r>
      <w:tr>
        <w:trPr/>
        <w:tc>
          <w:tcPr>
            <w:tcW w:w="2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rPr>
              <w:t>３</w:t>
            </w:r>
          </w:p>
        </w:tc>
        <w:tc>
          <w:tcPr>
            <w:tcW w:w="25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spacing w:val="157"/>
                <w:kern w:val="0"/>
                <w:fitText w:val="2310" w:id="4"/>
              </w:rPr>
              <w:t>事業の概</w:t>
            </w:r>
            <w:r>
              <w:rPr>
                <w:rFonts w:hint="eastAsia" w:ascii="ＭＳ 明朝" w:hAnsi="ＭＳ 明朝" w:eastAsia="ＭＳ 明朝"/>
                <w:spacing w:val="2"/>
                <w:kern w:val="0"/>
                <w:fitText w:val="2310" w:id="4"/>
              </w:rPr>
              <w:t>要</w:t>
            </w:r>
          </w:p>
          <w:p>
            <w:pPr>
              <w:pStyle w:val="0"/>
              <w:spacing w:line="240" w:lineRule="auto"/>
              <w:rPr>
                <w:rFonts w:hint="eastAsia" w:ascii="ＭＳ 明朝" w:hAnsi="ＭＳ 明朝" w:eastAsia="ＭＳ 明朝"/>
              </w:rPr>
            </w:pPr>
            <w:r>
              <w:rPr>
                <w:rFonts w:hint="eastAsia" w:ascii="ＭＳ 明朝" w:hAnsi="ＭＳ 明朝" w:eastAsia="ＭＳ 明朝"/>
              </w:rPr>
              <w:t>（事業着手時期等）</w:t>
            </w:r>
          </w:p>
        </w:tc>
        <w:tc>
          <w:tcPr>
            <w:tcW w:w="14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rPr>
              <w:t>（内容）</w:t>
            </w:r>
          </w:p>
          <w:p>
            <w:pPr>
              <w:pStyle w:val="0"/>
              <w:spacing w:line="240" w:lineRule="auto"/>
              <w:rPr>
                <w:rFonts w:hint="eastAsia" w:ascii="ＭＳ 明朝" w:hAnsi="ＭＳ 明朝" w:eastAsia="ＭＳ 明朝"/>
              </w:rPr>
            </w:pPr>
            <w:r>
              <w:rPr>
                <w:rFonts w:hint="eastAsia" w:ascii="ＭＳ 明朝" w:hAnsi="ＭＳ 明朝" w:eastAsia="ＭＳ 明朝"/>
              </w:rPr>
              <w:t>（工期）</w:t>
            </w:r>
          </w:p>
        </w:tc>
        <w:tc>
          <w:tcPr>
            <w:tcW w:w="104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p>
            <w:pPr>
              <w:pStyle w:val="0"/>
              <w:spacing w:line="240" w:lineRule="auto"/>
              <w:ind w:firstLine="105" w:firstLineChars="5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着工</w:t>
            </w:r>
            <w:r>
              <w:rPr>
                <w:rFonts w:hint="eastAsia" w:ascii="ＭＳ 明朝" w:hAnsi="ＭＳ 明朝" w:eastAsia="ＭＳ 明朝"/>
              </w:rPr>
              <w:t>)</w:t>
            </w:r>
            <w:r>
              <w:rPr>
                <w:rFonts w:hint="eastAsia" w:ascii="ＭＳ 明朝" w:hAnsi="ＭＳ 明朝" w:eastAsia="ＭＳ 明朝"/>
              </w:rPr>
              <w:t>　許可後</w:t>
            </w:r>
            <w:r>
              <w:rPr>
                <w:rFonts w:hint="eastAsia" w:ascii="ＭＳ 明朝" w:hAnsi="ＭＳ 明朝" w:eastAsia="ＭＳ 明朝"/>
              </w:rPr>
              <w:t xml:space="preserve"> </w:t>
            </w:r>
            <w:r>
              <w:rPr>
                <w:rFonts w:hint="eastAsia" w:ascii="ＭＳ 明朝" w:hAnsi="ＭＳ 明朝" w:eastAsia="ＭＳ 明朝"/>
              </w:rPr>
              <w:t>着工～</w:t>
            </w:r>
            <w:r>
              <w:rPr>
                <w:rFonts w:hint="eastAsia" w:ascii="ＭＳ 明朝" w:hAnsi="ＭＳ 明朝" w:eastAsia="ＭＳ 明朝"/>
              </w:rPr>
              <w:t>(</w:t>
            </w:r>
            <w:r>
              <w:rPr>
                <w:rFonts w:hint="eastAsia" w:ascii="ＭＳ 明朝" w:hAnsi="ＭＳ 明朝" w:eastAsia="ＭＳ 明朝"/>
              </w:rPr>
              <w:t>完成</w:t>
            </w:r>
            <w:r>
              <w:rPr>
                <w:rFonts w:hint="eastAsia" w:ascii="ＭＳ 明朝" w:hAnsi="ＭＳ 明朝" w:eastAsia="ＭＳ 明朝"/>
              </w:rPr>
              <w:t>)</w:t>
            </w:r>
            <w:r>
              <w:rPr>
                <w:rFonts w:hint="eastAsia" w:ascii="ＭＳ 明朝" w:hAnsi="ＭＳ 明朝" w:eastAsia="ＭＳ 明朝"/>
              </w:rPr>
              <w:t>令和　　年　　月</w:t>
            </w:r>
            <w:r>
              <w:rPr>
                <w:rFonts w:hint="eastAsia" w:ascii="ＭＳ 明朝" w:hAnsi="ＭＳ 明朝" w:eastAsia="ＭＳ 明朝"/>
              </w:rPr>
              <w:t xml:space="preserve"> </w:t>
            </w:r>
            <w:r>
              <w:rPr>
                <w:rFonts w:hint="eastAsia" w:ascii="ＭＳ 明朝" w:hAnsi="ＭＳ 明朝" w:eastAsia="ＭＳ 明朝"/>
              </w:rPr>
              <w:t>完成　　（事業資金）　　　　　万円</w:t>
            </w: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４　</w:t>
      </w:r>
      <w:r>
        <w:rPr>
          <w:rFonts w:hint="eastAsia" w:ascii="ＭＳ 明朝" w:hAnsi="ＭＳ 明朝" w:eastAsia="ＭＳ 明朝"/>
          <w:spacing w:val="157"/>
          <w:kern w:val="0"/>
          <w:fitText w:val="2310" w:id="5"/>
        </w:rPr>
        <w:t>事業計画</w:t>
      </w:r>
      <w:r>
        <w:rPr>
          <w:rFonts w:hint="eastAsia" w:ascii="ＭＳ 明朝" w:hAnsi="ＭＳ 明朝" w:eastAsia="ＭＳ 明朝"/>
          <w:spacing w:val="2"/>
          <w:kern w:val="0"/>
          <w:fitText w:val="2310" w:id="5"/>
        </w:rPr>
        <w:t>地</w:t>
      </w:r>
    </w:p>
    <w:tbl>
      <w:tblPr>
        <w:tblStyle w:val="11"/>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00"/>
        <w:gridCol w:w="2520"/>
        <w:gridCol w:w="1620"/>
        <w:gridCol w:w="1800"/>
        <w:gridCol w:w="1080"/>
        <w:gridCol w:w="1080"/>
        <w:gridCol w:w="2700"/>
      </w:tblGrid>
      <w:tr>
        <w:trPr>
          <w:trHeight w:val="531" w:hRule="atLeast"/>
        </w:trPr>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土　地　の　所　在　地</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所　有　者</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計画面積</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明朝" w:hAnsi="ＭＳ 明朝" w:eastAsia="ＭＳ 明朝"/>
              </w:rPr>
            </w:pPr>
            <w:r>
              <w:rPr>
                <w:rFonts w:hint="eastAsia" w:ascii="ＭＳ 明朝" w:hAnsi="ＭＳ 明朝" w:eastAsia="ＭＳ 明朝"/>
              </w:rPr>
              <w:t>左のうち</w:t>
            </w:r>
          </w:p>
          <w:p>
            <w:pPr>
              <w:pStyle w:val="0"/>
              <w:spacing w:line="240" w:lineRule="auto"/>
              <w:jc w:val="center"/>
              <w:rPr>
                <w:rFonts w:hint="eastAsia" w:ascii="ＭＳ 明朝" w:hAnsi="ＭＳ 明朝" w:eastAsia="ＭＳ 明朝"/>
              </w:rPr>
            </w:pPr>
            <w:r>
              <w:rPr>
                <w:rFonts w:hint="eastAsia" w:ascii="ＭＳ 明朝" w:hAnsi="ＭＳ 明朝" w:eastAsia="ＭＳ 明朝"/>
              </w:rPr>
              <w:t>農用地区域面積</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登記地目</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現況地目</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備　　考</w:t>
            </w:r>
          </w:p>
        </w:tc>
      </w:tr>
      <w:tr>
        <w:trPr>
          <w:trHeight w:val="239" w:hRule="atLeast"/>
        </w:trPr>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明朝" w:hAnsi="ＭＳ 明朝" w:eastAsia="ＭＳ 明朝"/>
              </w:rPr>
            </w:pPr>
            <w:r>
              <w:rPr>
                <w:rFonts w:hint="eastAsia" w:ascii="ＭＳ 明朝" w:hAnsi="ＭＳ 明朝" w:eastAsia="ＭＳ 明朝"/>
              </w:rPr>
              <w:t>陸前高田市　　　町字</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firstLine="900" w:firstLineChars="500"/>
              <w:rPr>
                <w:rFonts w:hint="eastAsia" w:ascii="ＭＳ 明朝" w:hAnsi="ＭＳ 明朝" w:eastAsia="ＭＳ 明朝"/>
              </w:rPr>
            </w:pPr>
            <w:r>
              <w:rPr>
                <w:rFonts w:hint="eastAsia" w:ascii="ＭＳ 明朝" w:hAnsi="ＭＳ 明朝" w:eastAsia="ＭＳ 明朝"/>
                <w:sz w:val="18"/>
              </w:rPr>
              <w:t xml:space="preserve"> </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firstLine="210" w:firstLineChars="100"/>
              <w:jc w:val="right"/>
              <w:rPr>
                <w:rFonts w:hint="eastAsia" w:ascii="ＭＳ 明朝" w:hAnsi="ＭＳ 明朝" w:eastAsia="ＭＳ 明朝"/>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firstLine="210" w:firstLineChars="100"/>
              <w:jc w:val="right"/>
              <w:rPr>
                <w:rFonts w:hint="eastAsia" w:ascii="ＭＳ 明朝" w:hAnsi="ＭＳ 明朝" w:eastAsia="ＭＳ 明朝"/>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明朝" w:hAnsi="ＭＳ 明朝" w:eastAsia="ＭＳ 明朝"/>
              </w:rPr>
            </w:pPr>
          </w:p>
        </w:tc>
      </w:tr>
      <w:tr>
        <w:trPr>
          <w:trHeight w:val="254" w:hRule="atLeast"/>
        </w:trPr>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明朝" w:hAnsi="ＭＳ 明朝" w:eastAsia="ＭＳ 明朝"/>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明朝" w:hAnsi="ＭＳ 明朝" w:eastAsia="ＭＳ 明朝"/>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明朝" w:hAnsi="ＭＳ 明朝" w:eastAsia="ＭＳ 明朝"/>
                <w:sz w:val="18"/>
              </w:rPr>
            </w:pPr>
          </w:p>
        </w:tc>
      </w:tr>
      <w:tr>
        <w:trPr>
          <w:trHeight w:val="171" w:hRule="atLeast"/>
        </w:trPr>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明朝" w:hAnsi="ＭＳ 明朝" w:eastAsia="ＭＳ 明朝"/>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明朝" w:hAnsi="ＭＳ 明朝" w:eastAsia="ＭＳ 明朝"/>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明朝" w:hAnsi="ＭＳ 明朝" w:eastAsia="ＭＳ 明朝"/>
              </w:rPr>
            </w:pPr>
          </w:p>
        </w:tc>
      </w:tr>
      <w:tr>
        <w:trPr>
          <w:trHeight w:val="271" w:hRule="atLeast"/>
        </w:trPr>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明朝" w:hAnsi="ＭＳ 明朝" w:eastAsia="ＭＳ 明朝"/>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明朝" w:hAnsi="ＭＳ 明朝" w:eastAsia="ＭＳ 明朝"/>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明朝" w:hAnsi="ＭＳ 明朝" w:eastAsia="ＭＳ 明朝"/>
              </w:rPr>
            </w:pPr>
          </w:p>
        </w:tc>
      </w:tr>
      <w:tr>
        <w:trPr>
          <w:trHeight w:val="351" w:hRule="atLeast"/>
        </w:trPr>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合　　　　　　　　計</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明朝" w:hAnsi="ＭＳ 明朝" w:eastAsia="ＭＳ 明朝"/>
              </w:rPr>
            </w:pP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５　事業計画地に関する土地基盤整備の実施状況</w:t>
      </w:r>
    </w:p>
    <w:tbl>
      <w:tblPr>
        <w:tblStyle w:val="11"/>
        <w:tblW w:w="14400" w:type="dxa"/>
        <w:tblInd w:w="288" w:type="dxa"/>
        <w:tblLayout w:type="fixed"/>
        <w:tblLook w:firstRow="1" w:lastRow="1" w:firstColumn="1" w:lastColumn="1" w:noHBand="0" w:noVBand="0" w:val="01E0"/>
      </w:tblPr>
      <w:tblGrid>
        <w:gridCol w:w="540"/>
        <w:gridCol w:w="3420"/>
        <w:gridCol w:w="10440"/>
      </w:tblGrid>
      <w:tr>
        <w:trPr/>
        <w:tc>
          <w:tcPr>
            <w:tcW w:w="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rPr>
              <w:t>(1)</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rPr>
              <w:t>土地改良事業名</w:t>
            </w:r>
          </w:p>
        </w:tc>
        <w:tc>
          <w:tcPr>
            <w:tcW w:w="10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r>
      <w:tr>
        <w:trPr/>
        <w:tc>
          <w:tcPr>
            <w:tcW w:w="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rPr>
              <w:t>(2)</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spacing w:val="105"/>
                <w:kern w:val="0"/>
                <w:fitText w:val="1470" w:id="6"/>
              </w:rPr>
              <w:t>事業主</w:t>
            </w:r>
            <w:r>
              <w:rPr>
                <w:rFonts w:hint="eastAsia" w:ascii="ＭＳ 明朝" w:hAnsi="ＭＳ 明朝" w:eastAsia="ＭＳ 明朝"/>
                <w:kern w:val="0"/>
                <w:fitText w:val="1470" w:id="6"/>
              </w:rPr>
              <w:t>体</w:t>
            </w:r>
          </w:p>
        </w:tc>
        <w:tc>
          <w:tcPr>
            <w:tcW w:w="10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r>
      <w:tr>
        <w:trPr/>
        <w:tc>
          <w:tcPr>
            <w:tcW w:w="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rPr>
              <w:t>(3)</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spacing w:val="105"/>
                <w:kern w:val="0"/>
                <w:fitText w:val="1470" w:id="7"/>
              </w:rPr>
              <w:t>事業概</w:t>
            </w:r>
            <w:r>
              <w:rPr>
                <w:rFonts w:hint="eastAsia" w:ascii="ＭＳ 明朝" w:hAnsi="ＭＳ 明朝" w:eastAsia="ＭＳ 明朝"/>
                <w:kern w:val="0"/>
                <w:fitText w:val="1470" w:id="7"/>
              </w:rPr>
              <w:t>要</w:t>
            </w:r>
          </w:p>
        </w:tc>
        <w:tc>
          <w:tcPr>
            <w:tcW w:w="10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r>
      <w:tr>
        <w:trPr/>
        <w:tc>
          <w:tcPr>
            <w:tcW w:w="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rPr>
              <w:t>(4)</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r>
              <w:rPr>
                <w:rFonts w:hint="eastAsia" w:ascii="ＭＳ 明朝" w:hAnsi="ＭＳ 明朝" w:eastAsia="ＭＳ 明朝"/>
              </w:rPr>
              <w:t>土地改良事業主体との調整結果</w:t>
            </w:r>
          </w:p>
        </w:tc>
        <w:tc>
          <w:tcPr>
            <w:tcW w:w="10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６　事業計画地の全部又は一部を農用地区域内に選定した理由及び経緯（６要件検討表）</w:t>
      </w:r>
    </w:p>
    <w:p>
      <w:pPr>
        <w:pStyle w:val="0"/>
        <w:spacing w:line="240" w:lineRule="auto"/>
        <w:ind w:firstLine="210" w:firstLineChars="100"/>
        <w:rPr>
          <w:rFonts w:hint="eastAsia" w:ascii="ＭＳ 明朝" w:hAnsi="ＭＳ 明朝" w:eastAsia="ＭＳ 明朝"/>
          <w:color w:val="000000"/>
        </w:rPr>
      </w:pPr>
      <w:r>
        <w:rPr>
          <w:rFonts w:hint="eastAsia" w:ascii="ＭＳ 明朝" w:hAnsi="ＭＳ 明朝" w:eastAsia="ＭＳ 明朝"/>
          <w:color w:val="000000"/>
        </w:rPr>
        <w:t>別添のとおり</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【添付図面】</w:t>
      </w:r>
    </w:p>
    <w:p>
      <w:pPr>
        <w:pStyle w:val="0"/>
        <w:spacing w:line="240" w:lineRule="auto"/>
        <w:rPr>
          <w:rFonts w:hint="eastAsia" w:ascii="ＭＳ 明朝" w:hAnsi="ＭＳ 明朝" w:eastAsia="ＭＳ 明朝"/>
          <w:sz w:val="18"/>
        </w:rPr>
      </w:pPr>
      <w:r>
        <w:rPr>
          <w:rFonts w:hint="eastAsia" w:ascii="ＭＳ 明朝" w:hAnsi="ＭＳ 明朝" w:eastAsia="ＭＳ 明朝"/>
          <w:sz w:val="18"/>
        </w:rPr>
        <w:t>①位置図（</w:t>
      </w:r>
      <w:r>
        <w:rPr>
          <w:rFonts w:hint="eastAsia" w:ascii="ＭＳ 明朝" w:hAnsi="ＭＳ 明朝" w:eastAsia="ＭＳ 明朝"/>
          <w:sz w:val="18"/>
        </w:rPr>
        <w:t>1/25,000</w:t>
      </w:r>
      <w:r>
        <w:rPr>
          <w:rFonts w:hint="eastAsia" w:ascii="ＭＳ 明朝" w:hAnsi="ＭＳ 明朝" w:eastAsia="ＭＳ 明朝"/>
          <w:sz w:val="18"/>
        </w:rPr>
        <w:t>「農用地利用計画図附図１号」に位置をおとす。）</w:t>
      </w:r>
    </w:p>
    <w:p>
      <w:pPr>
        <w:pStyle w:val="0"/>
        <w:spacing w:line="240" w:lineRule="auto"/>
        <w:rPr>
          <w:rFonts w:hint="eastAsia" w:ascii="ＭＳ 明朝" w:hAnsi="ＭＳ 明朝" w:eastAsia="ＭＳ 明朝"/>
          <w:sz w:val="18"/>
        </w:rPr>
      </w:pPr>
      <w:r>
        <w:rPr>
          <w:rFonts w:hint="eastAsia" w:ascii="ＭＳ 明朝" w:hAnsi="ＭＳ 明朝" w:eastAsia="ＭＳ 明朝"/>
          <w:sz w:val="18"/>
        </w:rPr>
        <w:t>②詳細農用地利用計画図（</w:t>
      </w:r>
      <w:r>
        <w:rPr>
          <w:rFonts w:hint="eastAsia" w:ascii="ＭＳ 明朝" w:hAnsi="ＭＳ 明朝" w:eastAsia="ＭＳ 明朝"/>
          <w:sz w:val="18"/>
        </w:rPr>
        <w:t>1/2,500</w:t>
      </w:r>
      <w:r>
        <w:rPr>
          <w:rFonts w:hint="eastAsia" w:ascii="ＭＳ 明朝" w:hAnsi="ＭＳ 明朝" w:eastAsia="ＭＳ 明朝"/>
          <w:sz w:val="18"/>
        </w:rPr>
        <w:t>。地番、地目、農用地区域の範囲を示すこと。）</w:t>
      </w:r>
    </w:p>
    <w:p>
      <w:pPr>
        <w:pStyle w:val="0"/>
        <w:spacing w:line="240" w:lineRule="auto"/>
        <w:rPr>
          <w:rFonts w:hint="eastAsia"/>
          <w:sz w:val="18"/>
        </w:rPr>
      </w:pPr>
      <w:r>
        <w:rPr>
          <w:rFonts w:hint="eastAsia" w:ascii="ＭＳ 明朝" w:hAnsi="ＭＳ 明朝" w:eastAsia="ＭＳ 明朝"/>
          <w:sz w:val="18"/>
        </w:rPr>
        <w:t>③配置図（資材置場にあっては土地の利用計画図）</w:t>
      </w:r>
    </w:p>
    <w:p>
      <w:pPr>
        <w:pStyle w:val="0"/>
        <w:spacing w:line="240" w:lineRule="auto"/>
        <w:rPr>
          <w:rFonts w:hint="eastAsia"/>
          <w:sz w:val="18"/>
        </w:rPr>
      </w:pPr>
      <w:r>
        <w:rPr>
          <w:rFonts w:hint="default"/>
          <w:color w:val="auto"/>
        </w:rPr>
        <w:br w:type="page"/>
      </w:r>
      <w:r>
        <w:rPr>
          <w:rFonts w:hint="eastAsia"/>
          <w:sz w:val="18"/>
        </w:rPr>
        <w:t>＜様式第３号</w:t>
      </w:r>
      <w:r>
        <w:rPr>
          <w:rFonts w:hint="eastAsia"/>
          <w:sz w:val="18"/>
        </w:rPr>
        <w:t xml:space="preserve"> </w:t>
      </w:r>
      <w:r>
        <w:rPr>
          <w:rFonts w:hint="eastAsia"/>
          <w:sz w:val="18"/>
        </w:rPr>
        <w:t>別添５＞</w:t>
      </w:r>
    </w:p>
    <w:tbl>
      <w:tblPr>
        <w:tblStyle w:val="11"/>
        <w:tblW w:w="145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020"/>
        <w:gridCol w:w="360"/>
        <w:gridCol w:w="1440"/>
        <w:gridCol w:w="3600"/>
        <w:gridCol w:w="900"/>
        <w:gridCol w:w="1260"/>
      </w:tblGrid>
      <w:tr>
        <w:trPr>
          <w:trHeight w:val="514" w:hRule="atLeast"/>
        </w:trPr>
        <w:tc>
          <w:tcPr>
            <w:tcW w:w="7020" w:type="dxa"/>
            <w:tcBorders>
              <w:top w:val="nil"/>
              <w:left w:val="nil"/>
              <w:bottom w:val="single" w:color="auto" w:sz="4" w:space="0"/>
              <w:right w:val="nil"/>
              <w:tl2br w:val="none" w:color="auto" w:sz="0" w:space="0"/>
              <w:tr2bl w:val="none" w:color="auto" w:sz="0" w:space="0"/>
            </w:tcBorders>
            <w:vAlign w:val="center"/>
          </w:tcPr>
          <w:p>
            <w:pPr>
              <w:pStyle w:val="0"/>
              <w:spacing w:line="24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農用地区域からの除外に関する検討表</w:t>
            </w:r>
          </w:p>
        </w:tc>
        <w:tc>
          <w:tcPr>
            <w:tcW w:w="36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転用事業名</w:t>
            </w: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番　号</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r>
      <w:tr>
        <w:trPr>
          <w:trHeight w:val="7418" w:hRule="atLeast"/>
        </w:trPr>
        <w:tc>
          <w:tcPr>
            <w:tcW w:w="7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0" w:beforeLines="50" w:beforeAutospacing="0" w:line="240" w:lineRule="auto"/>
              <w:ind w:left="210" w:hanging="210" w:hangingChars="100"/>
              <w:rPr>
                <w:rFonts w:hint="eastAsia" w:ascii="ＭＳ 明朝" w:hAnsi="ＭＳ 明朝" w:eastAsia="ＭＳ 明朝"/>
              </w:rPr>
            </w:pPr>
            <w:r>
              <w:rPr>
                <w:rFonts w:hint="eastAsia" w:ascii="ＭＳ 明朝" w:hAnsi="ＭＳ 明朝" w:eastAsia="ＭＳ 明朝"/>
                <w:highlight w:val="none"/>
                <w:bdr w:val="none" w:color="auto" w:sz="0" w:space="0"/>
              </w:rPr>
              <w:t>１　農用地以外の用途に供することが必要かつ適当であって、農用地区域外の土地をもって代えることが困難であるとする理由</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⑴　必要性</w:t>
            </w:r>
            <w:r>
              <w:rPr>
                <w:rFonts w:hint="eastAsia" w:ascii="ＭＳ 明朝" w:hAnsi="ＭＳ 明朝" w:eastAsia="ＭＳ 明朝"/>
                <w:sz w:val="20"/>
              </w:rPr>
              <w:t>（農用地等以外の用途に供することが必要かつ適当）</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⑵　代替性</w:t>
            </w:r>
            <w:r>
              <w:rPr>
                <w:rFonts w:hint="eastAsia" w:ascii="ＭＳ 明朝" w:hAnsi="ＭＳ 明朝" w:eastAsia="ＭＳ 明朝"/>
                <w:sz w:val="20"/>
              </w:rPr>
              <w:t>（農用地区域以外の区域内の土地をもって代えることが困難）</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sz w:val="18"/>
              </w:rPr>
            </w:pPr>
          </w:p>
          <w:p>
            <w:pPr>
              <w:pStyle w:val="0"/>
              <w:spacing w:before="140" w:beforeLines="50" w:beforeAutospacing="0" w:line="240" w:lineRule="auto"/>
              <w:ind w:left="220" w:leftChars="5" w:hanging="210" w:hangingChars="100"/>
              <w:rPr>
                <w:rFonts w:hint="eastAsia" w:ascii="ＭＳ 明朝" w:hAnsi="ＭＳ 明朝" w:eastAsia="ＭＳ 明朝"/>
                <w:sz w:val="18"/>
              </w:rPr>
            </w:pPr>
            <w:r>
              <w:rPr>
                <w:rFonts w:hint="eastAsia" w:ascii="ＭＳ 明朝" w:hAnsi="ＭＳ 明朝" w:eastAsia="ＭＳ 明朝"/>
              </w:rPr>
              <w:t>２　変更により、農用地区域内における地域計画の達成に支障を及ぼすおそれがないとする理由</w:t>
            </w:r>
          </w:p>
          <w:p>
            <w:pPr>
              <w:pStyle w:val="0"/>
              <w:spacing w:line="240" w:lineRule="auto"/>
              <w:rPr>
                <w:rFonts w:hint="eastAsia" w:ascii="ＭＳ 明朝" w:hAnsi="ＭＳ 明朝" w:eastAsia="ＭＳ 明朝"/>
                <w:sz w:val="18"/>
              </w:rPr>
            </w:pPr>
          </w:p>
          <w:p>
            <w:pPr>
              <w:pStyle w:val="0"/>
              <w:spacing w:line="240" w:lineRule="auto"/>
              <w:rPr>
                <w:rFonts w:hint="eastAsia" w:ascii="ＭＳ 明朝" w:hAnsi="ＭＳ 明朝" w:eastAsia="ＭＳ 明朝"/>
                <w:sz w:val="18"/>
              </w:rPr>
            </w:pPr>
          </w:p>
          <w:p>
            <w:pPr>
              <w:pStyle w:val="0"/>
              <w:spacing w:line="240" w:lineRule="auto"/>
              <w:rPr>
                <w:rFonts w:hint="eastAsia" w:ascii="ＭＳ 明朝" w:hAnsi="ＭＳ 明朝" w:eastAsia="ＭＳ 明朝"/>
                <w:sz w:val="18"/>
              </w:rPr>
            </w:pPr>
          </w:p>
          <w:p>
            <w:pPr>
              <w:pStyle w:val="0"/>
              <w:spacing w:line="240" w:lineRule="auto"/>
              <w:rPr>
                <w:rFonts w:hint="eastAsia" w:ascii="ＭＳ 明朝" w:hAnsi="ＭＳ 明朝" w:eastAsia="ＭＳ 明朝"/>
                <w:sz w:val="18"/>
              </w:rPr>
            </w:pPr>
          </w:p>
          <w:p>
            <w:pPr>
              <w:pStyle w:val="0"/>
              <w:spacing w:line="240" w:lineRule="auto"/>
              <w:rPr>
                <w:rFonts w:hint="eastAsia" w:ascii="ＭＳ 明朝" w:hAnsi="ＭＳ 明朝" w:eastAsia="ＭＳ 明朝"/>
                <w:sz w:val="18"/>
              </w:rPr>
            </w:pPr>
          </w:p>
          <w:p>
            <w:pPr>
              <w:pStyle w:val="0"/>
              <w:spacing w:line="240" w:lineRule="auto"/>
              <w:rPr>
                <w:rFonts w:hint="eastAsia" w:ascii="ＭＳ 明朝" w:hAnsi="ＭＳ 明朝" w:eastAsia="ＭＳ 明朝"/>
                <w:sz w:val="18"/>
              </w:rPr>
            </w:pPr>
            <w:r>
              <w:rPr>
                <w:rFonts w:hint="eastAsia" w:ascii="ＭＳ 明朝" w:hAnsi="ＭＳ 明朝" w:eastAsia="ＭＳ 明朝"/>
                <w:sz w:val="18"/>
              </w:rPr>
              <w:t>　</w:t>
            </w:r>
          </w:p>
          <w:p>
            <w:pPr>
              <w:pStyle w:val="0"/>
              <w:spacing w:line="240" w:lineRule="auto"/>
              <w:ind w:left="210" w:hanging="210" w:hangingChars="100"/>
              <w:rPr>
                <w:rFonts w:hint="eastAsia" w:ascii="ＭＳ 明朝" w:hAnsi="ＭＳ 明朝" w:eastAsia="ＭＳ 明朝"/>
              </w:rPr>
            </w:pPr>
            <w:r>
              <w:rPr>
                <w:rFonts w:hint="eastAsia" w:ascii="ＭＳ 明朝" w:hAnsi="ＭＳ 明朝" w:eastAsia="ＭＳ 明朝"/>
              </w:rPr>
              <w:t>３　変更により、農用地の集団化、農作業の効率化その他土地の農業上の効率的かつ総合的な利用に支障を及ぼすおそれがないとする理由</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tc>
        <w:tc>
          <w:tcPr>
            <w:tcW w:w="75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line="240" w:lineRule="auto"/>
              <w:ind w:left="210" w:hanging="210" w:hangingChars="100"/>
              <w:rPr>
                <w:rFonts w:hint="eastAsia" w:ascii="ＭＳ 明朝" w:hAnsi="ＭＳ 明朝" w:eastAsia="ＭＳ 明朝"/>
                <w:sz w:val="18"/>
              </w:rPr>
            </w:pPr>
            <w:r>
              <w:rPr>
                <w:rFonts w:hint="eastAsia" w:ascii="ＭＳ 明朝" w:hAnsi="ＭＳ 明朝" w:eastAsia="ＭＳ 明朝"/>
              </w:rPr>
              <w:t>４　変更により、農用地区域内における効率的かつ安定的な農業経営を営む者の農用地の利用集積に支障を及ぼすおそれがないこと</w:t>
            </w:r>
          </w:p>
          <w:p>
            <w:pPr>
              <w:pStyle w:val="0"/>
              <w:spacing w:line="240" w:lineRule="auto"/>
              <w:ind w:left="180" w:hanging="180" w:hangingChars="100"/>
              <w:rPr>
                <w:rFonts w:hint="eastAsia" w:ascii="ＭＳ 明朝" w:hAnsi="ＭＳ 明朝" w:eastAsia="ＭＳ 明朝"/>
                <w:sz w:val="18"/>
              </w:rPr>
            </w:pPr>
          </w:p>
          <w:p>
            <w:pPr>
              <w:pStyle w:val="0"/>
              <w:spacing w:line="240" w:lineRule="auto"/>
              <w:ind w:left="180" w:hanging="180" w:hangingChars="100"/>
              <w:rPr>
                <w:rFonts w:hint="eastAsia" w:ascii="ＭＳ 明朝" w:hAnsi="ＭＳ 明朝" w:eastAsia="ＭＳ 明朝"/>
                <w:sz w:val="18"/>
              </w:rPr>
            </w:pPr>
          </w:p>
          <w:p>
            <w:pPr>
              <w:pStyle w:val="0"/>
              <w:spacing w:line="240" w:lineRule="auto"/>
              <w:rPr>
                <w:rFonts w:hint="eastAsia" w:ascii="ＭＳ 明朝" w:hAnsi="ＭＳ 明朝" w:eastAsia="ＭＳ 明朝"/>
              </w:rPr>
            </w:pPr>
          </w:p>
          <w:p>
            <w:pPr>
              <w:pStyle w:val="0"/>
              <w:spacing w:line="240" w:lineRule="auto"/>
              <w:ind w:left="210" w:hanging="210" w:hangingChars="100"/>
              <w:rPr>
                <w:rFonts w:hint="eastAsia" w:ascii="ＭＳ 明朝" w:hAnsi="ＭＳ 明朝" w:eastAsia="ＭＳ 明朝"/>
                <w:sz w:val="18"/>
              </w:rPr>
            </w:pPr>
            <w:r>
              <w:rPr>
                <w:rFonts w:hint="eastAsia" w:ascii="ＭＳ 明朝" w:hAnsi="ＭＳ 明朝" w:eastAsia="ＭＳ 明朝"/>
              </w:rPr>
              <w:t>５　変更により、農用地区域内の土地改良施設の有する機能に支障を及ぼすおそれがないとする理由</w:t>
            </w:r>
          </w:p>
          <w:p>
            <w:pPr>
              <w:pStyle w:val="0"/>
              <w:spacing w:line="240" w:lineRule="auto"/>
              <w:ind w:left="360" w:hanging="360" w:hangingChars="200"/>
              <w:rPr>
                <w:rFonts w:hint="eastAsia" w:ascii="ＭＳ 明朝" w:hAnsi="ＭＳ 明朝" w:eastAsia="ＭＳ 明朝"/>
                <w:sz w:val="18"/>
              </w:rPr>
            </w:pPr>
          </w:p>
          <w:p>
            <w:pPr>
              <w:pStyle w:val="0"/>
              <w:spacing w:line="240" w:lineRule="auto"/>
              <w:ind w:left="360" w:hanging="360" w:hangingChars="200"/>
              <w:rPr>
                <w:rFonts w:hint="eastAsia" w:ascii="ＭＳ 明朝" w:hAnsi="ＭＳ 明朝" w:eastAsia="ＭＳ 明朝"/>
                <w:sz w:val="18"/>
              </w:rPr>
            </w:pPr>
          </w:p>
          <w:p>
            <w:pPr>
              <w:pStyle w:val="0"/>
              <w:spacing w:line="240" w:lineRule="auto"/>
              <w:rPr>
                <w:rFonts w:hint="eastAsia" w:ascii="ＭＳ 明朝" w:hAnsi="ＭＳ 明朝" w:eastAsia="ＭＳ 明朝"/>
              </w:rPr>
            </w:pPr>
          </w:p>
          <w:p>
            <w:pPr>
              <w:pStyle w:val="0"/>
              <w:spacing w:after="0" w:afterLines="0" w:afterAutospacing="0" w:line="240" w:lineRule="auto"/>
              <w:ind w:left="220" w:leftChars="5" w:hanging="210" w:hangingChars="100"/>
              <w:rPr>
                <w:rFonts w:hint="eastAsia" w:ascii="ＭＳ 明朝" w:hAnsi="ＭＳ 明朝" w:eastAsia="ＭＳ 明朝"/>
              </w:rPr>
            </w:pPr>
            <w:r>
              <w:rPr>
                <w:rFonts w:hint="eastAsia" w:ascii="ＭＳ 明朝" w:hAnsi="ＭＳ 明朝" w:eastAsia="ＭＳ 明朝"/>
              </w:rPr>
              <w:t>６　土地改良事業の工事が完了した年度の翌年度から起算して８年を経過していること</w:t>
            </w:r>
          </w:p>
          <w:tbl>
            <w:tblPr>
              <w:tblStyle w:val="11"/>
              <w:tblW w:w="725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0"/>
              <w:gridCol w:w="2700"/>
              <w:gridCol w:w="1260"/>
              <w:gridCol w:w="1497"/>
            </w:tblGrid>
            <w:tr>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distribute"/>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土地改良事業名</w:t>
                  </w:r>
                  <w:r>
                    <w:rPr>
                      <w:rFonts w:hint="eastAsia" w:ascii="ＭＳ 明朝" w:hAnsi="ＭＳ 明朝" w:eastAsia="ＭＳ 明朝"/>
                      <w:sz w:val="18"/>
                    </w:rPr>
                    <w:t>)</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eastAsia" w:ascii="ＭＳ 明朝" w:hAnsi="ＭＳ 明朝" w:eastAsia="ＭＳ 明朝"/>
                      <w:sz w:val="18"/>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distribute"/>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事業主体</w:t>
                  </w:r>
                  <w:r>
                    <w:rPr>
                      <w:rFonts w:hint="eastAsia" w:ascii="ＭＳ 明朝" w:hAnsi="ＭＳ 明朝" w:eastAsia="ＭＳ 明朝"/>
                      <w:sz w:val="18"/>
                    </w:rPr>
                    <w:t>)</w:t>
                  </w:r>
                </w:p>
              </w:tc>
              <w:tc>
                <w:tcPr>
                  <w:tcW w:w="1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eastAsia" w:ascii="ＭＳ 明朝" w:hAnsi="ＭＳ 明朝" w:eastAsia="ＭＳ 明朝"/>
                      <w:w w:val="90"/>
                      <w:sz w:val="18"/>
                    </w:rPr>
                  </w:pPr>
                </w:p>
              </w:tc>
            </w:tr>
            <w:tr>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distribute"/>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事業期間</w:t>
                  </w:r>
                  <w:r>
                    <w:rPr>
                      <w:rFonts w:hint="eastAsia" w:ascii="ＭＳ 明朝" w:hAnsi="ＭＳ 明朝" w:eastAsia="ＭＳ 明朝"/>
                      <w:sz w:val="18"/>
                    </w:rPr>
                    <w:t>)</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firstLine="360" w:firstLineChars="200"/>
                    <w:jc w:val="right"/>
                    <w:rPr>
                      <w:rFonts w:hint="eastAsia" w:ascii="ＭＳ 明朝" w:hAnsi="ＭＳ 明朝" w:eastAsia="ＭＳ 明朝"/>
                      <w:sz w:val="18"/>
                    </w:rPr>
                  </w:pPr>
                  <w:r>
                    <w:rPr>
                      <w:rFonts w:hint="eastAsia" w:ascii="ＭＳ 明朝" w:hAnsi="ＭＳ 明朝" w:eastAsia="ＭＳ 明朝"/>
                      <w:sz w:val="18"/>
                    </w:rPr>
                    <w:t>年度～</w:t>
                  </w:r>
                  <w:r>
                    <w:rPr>
                      <w:rFonts w:hint="eastAsia" w:ascii="ＭＳ 明朝" w:hAnsi="ＭＳ 明朝" w:eastAsia="ＭＳ 明朝"/>
                      <w:sz w:val="18"/>
                    </w:rPr>
                    <w:t xml:space="preserve"> </w:t>
                  </w:r>
                  <w:r>
                    <w:rPr>
                      <w:rFonts w:hint="eastAsia" w:ascii="ＭＳ 明朝" w:hAnsi="ＭＳ 明朝" w:eastAsia="ＭＳ 明朝"/>
                      <w:sz w:val="18"/>
                    </w:rPr>
                    <w:t>　　　年度</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distribute"/>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事業面積</w:t>
                  </w:r>
                  <w:r>
                    <w:rPr>
                      <w:rFonts w:hint="eastAsia" w:ascii="ＭＳ 明朝" w:hAnsi="ＭＳ 明朝" w:eastAsia="ＭＳ 明朝"/>
                      <w:sz w:val="18"/>
                    </w:rPr>
                    <w:t>)</w:t>
                  </w:r>
                </w:p>
              </w:tc>
              <w:tc>
                <w:tcPr>
                  <w:tcW w:w="1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firstLine="540" w:firstLineChars="300"/>
                    <w:jc w:val="right"/>
                    <w:rPr>
                      <w:rFonts w:hint="eastAsia" w:ascii="ＭＳ 明朝" w:hAnsi="ＭＳ 明朝" w:eastAsia="ＭＳ 明朝"/>
                      <w:sz w:val="18"/>
                    </w:rPr>
                  </w:pPr>
                  <w:r>
                    <w:rPr>
                      <w:rFonts w:hint="eastAsia" w:ascii="ＭＳ 明朝" w:hAnsi="ＭＳ 明朝" w:eastAsia="ＭＳ 明朝"/>
                      <w:sz w:val="18"/>
                    </w:rPr>
                    <w:t>ha</w:t>
                  </w:r>
                </w:p>
              </w:tc>
            </w:tr>
            <w:tr>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distribute"/>
                    <w:rPr>
                      <w:rFonts w:hint="eastAsia" w:ascii="ＭＳ 明朝" w:hAnsi="ＭＳ 明朝" w:eastAsia="ＭＳ 明朝"/>
                      <w:sz w:val="18"/>
                    </w:rPr>
                  </w:pPr>
                  <w:r>
                    <w:rPr>
                      <w:rFonts w:hint="eastAsia" w:ascii="ＭＳ 明朝" w:hAnsi="ＭＳ 明朝" w:eastAsia="ＭＳ 明朝"/>
                      <w:w w:val="80"/>
                      <w:sz w:val="18"/>
                    </w:rPr>
                    <w:t>(</w:t>
                  </w:r>
                  <w:r>
                    <w:rPr>
                      <w:rFonts w:hint="eastAsia" w:ascii="ＭＳ 明朝" w:hAnsi="ＭＳ 明朝" w:eastAsia="ＭＳ 明朝"/>
                      <w:w w:val="80"/>
                      <w:sz w:val="18"/>
                    </w:rPr>
                    <w:t>工事完了公告月日</w:t>
                  </w:r>
                  <w:r>
                    <w:rPr>
                      <w:rFonts w:hint="eastAsia" w:ascii="ＭＳ 明朝" w:hAnsi="ＭＳ 明朝" w:eastAsia="ＭＳ 明朝"/>
                      <w:sz w:val="18"/>
                    </w:rPr>
                    <w:t>)</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firstLine="360" w:firstLineChars="200"/>
                    <w:rPr>
                      <w:rFonts w:hint="eastAsia" w:ascii="ＭＳ 明朝" w:hAnsi="ＭＳ 明朝" w:eastAsia="ＭＳ 明朝"/>
                      <w:sz w:val="18"/>
                    </w:rPr>
                  </w:pPr>
                  <w:r>
                    <w:rPr>
                      <w:rFonts w:hint="eastAsia" w:ascii="ＭＳ 明朝" w:hAnsi="ＭＳ 明朝" w:eastAsia="ＭＳ 明朝"/>
                      <w:sz w:val="18"/>
                    </w:rPr>
                    <w:t>　年　月　日、</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distribute"/>
                    <w:rPr>
                      <w:rFonts w:hint="eastAsia" w:ascii="ＭＳ 明朝" w:hAnsi="ＭＳ 明朝" w:eastAsia="ＭＳ 明朝"/>
                      <w:w w:val="80"/>
                      <w:sz w:val="18"/>
                    </w:rPr>
                  </w:pPr>
                  <w:r>
                    <w:rPr>
                      <w:rFonts w:hint="eastAsia" w:ascii="ＭＳ 明朝" w:hAnsi="ＭＳ 明朝" w:eastAsia="ＭＳ 明朝"/>
                      <w:w w:val="80"/>
                      <w:sz w:val="18"/>
                    </w:rPr>
                    <w:t>(</w:t>
                  </w:r>
                  <w:r>
                    <w:rPr>
                      <w:rFonts w:hint="eastAsia" w:ascii="ＭＳ 明朝" w:hAnsi="ＭＳ 明朝" w:eastAsia="ＭＳ 明朝"/>
                      <w:w w:val="80"/>
                      <w:sz w:val="18"/>
                    </w:rPr>
                    <w:t>完了年月日</w:t>
                  </w:r>
                  <w:r>
                    <w:rPr>
                      <w:rFonts w:hint="eastAsia" w:ascii="ＭＳ 明朝" w:hAnsi="ＭＳ 明朝" w:eastAsia="ＭＳ 明朝"/>
                      <w:w w:val="80"/>
                      <w:sz w:val="18"/>
                    </w:rPr>
                    <w:t>)</w:t>
                  </w:r>
                </w:p>
              </w:tc>
              <w:tc>
                <w:tcPr>
                  <w:tcW w:w="1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eastAsia" w:ascii="ＭＳ 明朝" w:hAnsi="ＭＳ 明朝" w:eastAsia="ＭＳ 明朝"/>
                      <w:sz w:val="18"/>
                    </w:rPr>
                  </w:pPr>
                </w:p>
              </w:tc>
            </w:tr>
            <w:tr>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distribute"/>
                    <w:rPr>
                      <w:rFonts w:hint="eastAsia" w:ascii="ＭＳ 明朝" w:hAnsi="ＭＳ 明朝" w:eastAsia="ＭＳ 明朝"/>
                      <w:w w:val="80"/>
                      <w:sz w:val="18"/>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firstLine="1080" w:firstLineChars="600"/>
                    <w:rPr>
                      <w:rFonts w:hint="eastAsia" w:ascii="ＭＳ 明朝" w:hAnsi="ＭＳ 明朝" w:eastAsia="ＭＳ 明朝"/>
                      <w:sz w:val="18"/>
                    </w:rPr>
                  </w:pPr>
                  <w:r>
                    <w:rPr>
                      <w:rFonts w:hint="eastAsia" w:ascii="ＭＳ 明朝" w:hAnsi="ＭＳ 明朝" w:eastAsia="ＭＳ 明朝"/>
                      <w:sz w:val="18"/>
                    </w:rPr>
                    <w:t>告示第　　号</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distribute"/>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８年目</w:t>
                  </w:r>
                  <w:r>
                    <w:rPr>
                      <w:rFonts w:hint="eastAsia" w:ascii="ＭＳ 明朝" w:hAnsi="ＭＳ 明朝" w:eastAsia="ＭＳ 明朝"/>
                      <w:sz w:val="18"/>
                    </w:rPr>
                    <w:t>)</w:t>
                  </w:r>
                </w:p>
              </w:tc>
              <w:tc>
                <w:tcPr>
                  <w:tcW w:w="1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firstLineChars="0"/>
                    <w:jc w:val="right"/>
                    <w:rPr>
                      <w:rFonts w:hint="eastAsia" w:ascii="ＭＳ 明朝" w:hAnsi="ＭＳ 明朝" w:eastAsia="ＭＳ 明朝"/>
                      <w:sz w:val="18"/>
                    </w:rPr>
                  </w:pPr>
                  <w:r>
                    <w:rPr>
                      <w:rFonts w:hint="eastAsia" w:ascii="ＭＳ 明朝" w:hAnsi="ＭＳ 明朝" w:eastAsia="ＭＳ 明朝"/>
                      <w:sz w:val="18"/>
                    </w:rPr>
                    <w:t>年度</w:t>
                  </w:r>
                </w:p>
              </w:tc>
            </w:tr>
          </w:tbl>
          <w:p>
            <w:pPr>
              <w:pStyle w:val="0"/>
              <w:spacing w:line="240" w:lineRule="auto"/>
              <w:ind w:left="418" w:leftChars="-16" w:hanging="452" w:hangingChars="215"/>
              <w:rPr>
                <w:rFonts w:hint="eastAsia" w:ascii="ＭＳ 明朝" w:hAnsi="ＭＳ 明朝" w:eastAsia="ＭＳ 明朝"/>
              </w:rPr>
            </w:pPr>
            <w:r>
              <w:rPr>
                <w:rFonts w:hint="eastAsia" w:ascii="ＭＳ 明朝" w:hAnsi="ＭＳ 明朝" w:eastAsia="ＭＳ 明朝"/>
              </w:rPr>
              <w:t>７　農地転用許可基準上の判断とその理由</w:t>
            </w:r>
          </w:p>
          <w:p>
            <w:pPr>
              <w:pStyle w:val="0"/>
              <w:spacing w:line="240" w:lineRule="auto"/>
              <w:ind w:left="0" w:leftChars="0" w:firstLine="210" w:firstLineChars="100"/>
              <w:rPr>
                <w:rFonts w:hint="eastAsia" w:ascii="ＭＳ 明朝" w:hAnsi="ＭＳ 明朝" w:eastAsia="ＭＳ 明朝"/>
              </w:rPr>
            </w:pPr>
            <w:r>
              <w:rPr>
                <w:rFonts w:hint="eastAsia" w:ascii="ＭＳ 明朝" w:hAnsi="ＭＳ 明朝" w:eastAsia="ＭＳ 明朝"/>
              </w:rPr>
              <w:t>⑴　農地区分及びその根拠</w:t>
            </w:r>
          </w:p>
          <w:p>
            <w:pPr>
              <w:pStyle w:val="0"/>
              <w:spacing w:line="240" w:lineRule="auto"/>
              <w:ind w:left="420" w:leftChars="200" w:firstLine="0" w:firstLineChars="0"/>
              <w:rPr>
                <w:rFonts w:hint="eastAsia" w:ascii="ＭＳ 明朝" w:hAnsi="ＭＳ 明朝" w:eastAsia="ＭＳ 明朝"/>
              </w:rPr>
            </w:pPr>
            <w:r>
              <w:rPr>
                <w:rFonts w:hint="eastAsia" w:ascii="ＭＳ 明朝" w:hAnsi="ＭＳ 明朝" w:eastAsia="ＭＳ 明朝"/>
              </w:rPr>
              <w:t>（農地法の運用について（平成</w:t>
            </w:r>
            <w:r>
              <w:rPr>
                <w:rFonts w:hint="eastAsia" w:ascii="ＭＳ 明朝" w:hAnsi="ＭＳ 明朝" w:eastAsia="ＭＳ 明朝"/>
              </w:rPr>
              <w:t>21</w:t>
            </w:r>
            <w:r>
              <w:rPr>
                <w:rFonts w:hint="eastAsia" w:ascii="ＭＳ 明朝" w:hAnsi="ＭＳ 明朝" w:eastAsia="ＭＳ 明朝"/>
              </w:rPr>
              <w:t>年</w:t>
            </w:r>
            <w:r>
              <w:rPr>
                <w:rFonts w:hint="eastAsia" w:ascii="ＭＳ 明朝" w:hAnsi="ＭＳ 明朝" w:eastAsia="ＭＳ 明朝"/>
              </w:rPr>
              <w:t>12</w:t>
            </w:r>
            <w:r>
              <w:rPr>
                <w:rFonts w:hint="eastAsia" w:ascii="ＭＳ 明朝" w:hAnsi="ＭＳ 明朝" w:eastAsia="ＭＳ 明朝"/>
              </w:rPr>
              <w:t>月</w:t>
            </w:r>
            <w:r>
              <w:rPr>
                <w:rFonts w:hint="eastAsia" w:ascii="ＭＳ 明朝" w:hAnsi="ＭＳ 明朝" w:eastAsia="ＭＳ 明朝"/>
              </w:rPr>
              <w:t>11</w:t>
            </w:r>
            <w:r>
              <w:rPr>
                <w:rFonts w:hint="eastAsia" w:ascii="ＭＳ 明朝" w:hAnsi="ＭＳ 明朝" w:eastAsia="ＭＳ 明朝"/>
              </w:rPr>
              <w:t>日付け</w:t>
            </w:r>
            <w:r>
              <w:rPr>
                <w:rFonts w:hint="eastAsia" w:ascii="ＭＳ 明朝" w:hAnsi="ＭＳ 明朝" w:eastAsia="ＭＳ 明朝"/>
              </w:rPr>
              <w:t>21</w:t>
            </w:r>
            <w:r>
              <w:rPr>
                <w:rFonts w:hint="eastAsia" w:ascii="ＭＳ 明朝" w:hAnsi="ＭＳ 明朝" w:eastAsia="ＭＳ 明朝"/>
              </w:rPr>
              <w:t>経営第</w:t>
            </w:r>
            <w:r>
              <w:rPr>
                <w:rFonts w:hint="eastAsia" w:ascii="ＭＳ 明朝" w:hAnsi="ＭＳ 明朝" w:eastAsia="ＭＳ 明朝"/>
              </w:rPr>
              <w:t>4530</w:t>
            </w:r>
            <w:r>
              <w:rPr>
                <w:rFonts w:hint="eastAsia" w:ascii="ＭＳ 明朝" w:hAnsi="ＭＳ 明朝" w:eastAsia="ＭＳ 明朝"/>
              </w:rPr>
              <w:t>号・</w:t>
            </w:r>
            <w:r>
              <w:rPr>
                <w:rFonts w:hint="eastAsia" w:ascii="ＭＳ 明朝" w:hAnsi="ＭＳ 明朝" w:eastAsia="ＭＳ 明朝"/>
              </w:rPr>
              <w:t>21</w:t>
            </w:r>
            <w:r>
              <w:rPr>
                <w:rFonts w:hint="eastAsia" w:ascii="ＭＳ 明朝" w:hAnsi="ＭＳ 明朝" w:eastAsia="ＭＳ 明朝"/>
              </w:rPr>
              <w:t>農振第</w:t>
            </w:r>
            <w:r>
              <w:rPr>
                <w:rFonts w:hint="eastAsia" w:ascii="ＭＳ 明朝" w:hAnsi="ＭＳ 明朝" w:eastAsia="ＭＳ 明朝"/>
              </w:rPr>
              <w:t>1598</w:t>
            </w:r>
            <w:r>
              <w:rPr>
                <w:rFonts w:hint="eastAsia" w:ascii="ＭＳ 明朝" w:hAnsi="ＭＳ 明朝" w:eastAsia="ＭＳ 明朝"/>
              </w:rPr>
              <w:t>号農林水産省経営局長・農村振興局長連名通知）第</w:t>
            </w:r>
            <w:r>
              <w:rPr>
                <w:rFonts w:hint="eastAsia" w:ascii="ＭＳ 明朝" w:hAnsi="ＭＳ 明朝" w:eastAsia="ＭＳ 明朝"/>
              </w:rPr>
              <w:t>2</w:t>
            </w:r>
            <w:r>
              <w:rPr>
                <w:rFonts w:hint="eastAsia" w:ascii="ＭＳ 明朝" w:hAnsi="ＭＳ 明朝" w:eastAsia="ＭＳ 明朝"/>
              </w:rPr>
              <w:t>の</w:t>
            </w:r>
            <w:r>
              <w:rPr>
                <w:rFonts w:hint="eastAsia" w:ascii="ＭＳ 明朝" w:hAnsi="ＭＳ 明朝" w:eastAsia="ＭＳ 明朝"/>
              </w:rPr>
              <w:t>1</w:t>
            </w:r>
            <w:r>
              <w:rPr>
                <w:rFonts w:hint="eastAsia" w:ascii="ＭＳ 明朝" w:hAnsi="ＭＳ 明朝" w:eastAsia="ＭＳ 明朝"/>
              </w:rPr>
              <w:t>の　　　　　　　）</w:t>
            </w:r>
          </w:p>
          <w:p>
            <w:pPr>
              <w:pStyle w:val="0"/>
              <w:spacing w:line="240" w:lineRule="auto"/>
              <w:ind w:firstLine="210" w:firstLineChars="100"/>
              <w:rPr>
                <w:rFonts w:hint="eastAsia" w:ascii="ＭＳ 明朝" w:hAnsi="ＭＳ 明朝" w:eastAsia="ＭＳ 明朝"/>
              </w:rPr>
            </w:pPr>
            <w:r>
              <w:rPr>
                <w:rFonts w:hint="eastAsia" w:ascii="ＭＳ 明朝" w:hAnsi="ＭＳ 明朝" w:eastAsia="ＭＳ 明朝"/>
              </w:rPr>
              <w:t>⑵　農地転用許可適用条項</w:t>
            </w:r>
          </w:p>
          <w:p>
            <w:pPr>
              <w:pStyle w:val="0"/>
              <w:spacing w:line="240" w:lineRule="auto"/>
              <w:ind w:left="420" w:leftChars="200" w:firstLine="0" w:firstLineChars="0"/>
              <w:rPr>
                <w:rFonts w:hint="eastAsia" w:ascii="ＭＳ 明朝" w:hAnsi="ＭＳ 明朝" w:eastAsia="ＭＳ 明朝"/>
              </w:rPr>
            </w:pPr>
            <w:r>
              <w:rPr>
                <w:rFonts w:hint="eastAsia" w:ascii="ＭＳ 明朝" w:hAnsi="ＭＳ 明朝" w:eastAsia="ＭＳ 明朝"/>
              </w:rPr>
              <w:t>（農地法の運用について（平成</w:t>
            </w:r>
            <w:r>
              <w:rPr>
                <w:rFonts w:hint="eastAsia" w:ascii="ＭＳ 明朝" w:hAnsi="ＭＳ 明朝" w:eastAsia="ＭＳ 明朝"/>
              </w:rPr>
              <w:t>21</w:t>
            </w:r>
            <w:r>
              <w:rPr>
                <w:rFonts w:hint="eastAsia" w:ascii="ＭＳ 明朝" w:hAnsi="ＭＳ 明朝" w:eastAsia="ＭＳ 明朝"/>
              </w:rPr>
              <w:t>年</w:t>
            </w:r>
            <w:r>
              <w:rPr>
                <w:rFonts w:hint="eastAsia" w:ascii="ＭＳ 明朝" w:hAnsi="ＭＳ 明朝" w:eastAsia="ＭＳ 明朝"/>
              </w:rPr>
              <w:t>12</w:t>
            </w:r>
            <w:r>
              <w:rPr>
                <w:rFonts w:hint="eastAsia" w:ascii="ＭＳ 明朝" w:hAnsi="ＭＳ 明朝" w:eastAsia="ＭＳ 明朝"/>
              </w:rPr>
              <w:t>月</w:t>
            </w:r>
            <w:r>
              <w:rPr>
                <w:rFonts w:hint="eastAsia" w:ascii="ＭＳ 明朝" w:hAnsi="ＭＳ 明朝" w:eastAsia="ＭＳ 明朝"/>
              </w:rPr>
              <w:t>11</w:t>
            </w:r>
            <w:r>
              <w:rPr>
                <w:rFonts w:hint="eastAsia" w:ascii="ＭＳ 明朝" w:hAnsi="ＭＳ 明朝" w:eastAsia="ＭＳ 明朝"/>
              </w:rPr>
              <w:t>日付け</w:t>
            </w:r>
            <w:r>
              <w:rPr>
                <w:rFonts w:hint="eastAsia" w:ascii="ＭＳ 明朝" w:hAnsi="ＭＳ 明朝" w:eastAsia="ＭＳ 明朝"/>
              </w:rPr>
              <w:t>21</w:t>
            </w:r>
            <w:r>
              <w:rPr>
                <w:rFonts w:hint="eastAsia" w:ascii="ＭＳ 明朝" w:hAnsi="ＭＳ 明朝" w:eastAsia="ＭＳ 明朝"/>
              </w:rPr>
              <w:t>経営第</w:t>
            </w:r>
            <w:r>
              <w:rPr>
                <w:rFonts w:hint="eastAsia" w:ascii="ＭＳ 明朝" w:hAnsi="ＭＳ 明朝" w:eastAsia="ＭＳ 明朝"/>
              </w:rPr>
              <w:t>4530</w:t>
            </w:r>
            <w:r>
              <w:rPr>
                <w:rFonts w:hint="eastAsia" w:ascii="ＭＳ 明朝" w:hAnsi="ＭＳ 明朝" w:eastAsia="ＭＳ 明朝"/>
              </w:rPr>
              <w:t>号・</w:t>
            </w:r>
            <w:r>
              <w:rPr>
                <w:rFonts w:hint="eastAsia" w:ascii="ＭＳ 明朝" w:hAnsi="ＭＳ 明朝" w:eastAsia="ＭＳ 明朝"/>
              </w:rPr>
              <w:t>21</w:t>
            </w:r>
            <w:r>
              <w:rPr>
                <w:rFonts w:hint="eastAsia" w:ascii="ＭＳ 明朝" w:hAnsi="ＭＳ 明朝" w:eastAsia="ＭＳ 明朝"/>
              </w:rPr>
              <w:t>農振第</w:t>
            </w:r>
            <w:r>
              <w:rPr>
                <w:rFonts w:hint="eastAsia" w:ascii="ＭＳ 明朝" w:hAnsi="ＭＳ 明朝" w:eastAsia="ＭＳ 明朝"/>
              </w:rPr>
              <w:t>1598</w:t>
            </w:r>
            <w:r>
              <w:rPr>
                <w:rFonts w:hint="eastAsia" w:ascii="ＭＳ 明朝" w:hAnsi="ＭＳ 明朝" w:eastAsia="ＭＳ 明朝"/>
              </w:rPr>
              <w:t>号農林水産省経営局長・農村振興局長連名通知）第２の１の　　　　　　　）</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８　他法令による規制との調整の見込み</w:t>
            </w:r>
          </w:p>
          <w:p>
            <w:pPr>
              <w:pStyle w:val="0"/>
              <w:spacing w:line="240" w:lineRule="auto"/>
              <w:rPr>
                <w:rFonts w:hint="eastAsia" w:ascii="ＭＳ 明朝" w:hAnsi="ＭＳ 明朝" w:eastAsia="ＭＳ 明朝"/>
                <w:sz w:val="18"/>
              </w:rPr>
            </w:pPr>
            <w:r>
              <w:rPr>
                <w:rFonts w:hint="eastAsia" w:ascii="ＭＳ 明朝" w:hAnsi="ＭＳ 明朝" w:eastAsia="ＭＳ 明朝"/>
              </w:rPr>
              <w:t>　</w:t>
            </w:r>
            <w:r>
              <w:rPr>
                <w:rFonts w:hint="eastAsia" w:ascii="ＭＳ 明朝" w:hAnsi="ＭＳ 明朝" w:eastAsia="ＭＳ 明朝"/>
                <w:sz w:val="18"/>
              </w:rPr>
              <w:t>（※　森林法、都市計画法及び自然公園法等との調整内容について記載すること。）</w:t>
            </w:r>
          </w:p>
          <w:p>
            <w:pPr>
              <w:pStyle w:val="0"/>
              <w:spacing w:line="240" w:lineRule="auto"/>
              <w:rPr>
                <w:rFonts w:hint="eastAsia" w:ascii="ＭＳ 明朝" w:hAnsi="ＭＳ 明朝" w:eastAsia="ＭＳ 明朝"/>
              </w:rPr>
            </w:pPr>
            <w:r>
              <w:rPr>
                <w:rFonts w:hint="eastAsia" w:ascii="ＭＳ 明朝" w:hAnsi="ＭＳ 明朝" w:eastAsia="ＭＳ 明朝"/>
              </w:rPr>
              <w:t>　・</w:t>
            </w:r>
          </w:p>
        </w:tc>
      </w:tr>
    </w:tbl>
    <w:p>
      <w:pPr>
        <w:pStyle w:val="0"/>
        <w:spacing w:line="240" w:lineRule="exact"/>
        <w:rPr>
          <w:rFonts w:hint="eastAsia"/>
        </w:rPr>
      </w:pPr>
    </w:p>
    <w:sectPr>
      <w:pgSz w:w="16838" w:h="11906" w:orient="landscape"/>
      <w:pgMar w:top="1134" w:right="1134" w:bottom="454"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ahnschrift SemiBold Condensed">
    <w:panose1 w:val="00000000000000000000"/>
    <w:charset w:val="00"/>
    <w:family w:val="swiss"/>
    <w:notTrueType/>
    <w:pitch w:val="variable"/>
    <w:sig w:usb0="00000000" w:usb1="00000000" w:usb2="00000000" w:usb3="00000000" w:csb0="FF000000" w:csb1="00000000"/>
  </w:font>
  <w:font w:name="ＤＨＰ特太ゴシック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onsolas">
    <w:panose1 w:val="00000000000000000000"/>
    <w:charset w:val="00"/>
    <w:family w:val="modern"/>
    <w:notTrueType/>
    <w:pitch w:val="fixed"/>
    <w:sig w:usb0="00000000" w:usb1="00000000" w:usb2="00000000" w:usb3="00000000" w:csb0="FF000000" w:csb1="00000000"/>
  </w:font>
  <w:font w:name="Franklin Gothic Medium">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oNotTrackMoves/>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7"/>
    <w:uiPriority w:val="0"/>
    <w:pPr>
      <w:tabs>
        <w:tab w:val="center" w:leader="none" w:pos="4252"/>
        <w:tab w:val="right" w:leader="none" w:pos="8504"/>
      </w:tabs>
      <w:snapToGrid w:val="0"/>
    </w:pPr>
  </w:style>
  <w:style w:type="paragraph" w:styleId="16">
    <w:name w:val="Balloon Text"/>
    <w:basedOn w:val="0"/>
    <w:next w:val="16"/>
    <w:link w:val="0"/>
    <w:uiPriority w:val="0"/>
    <w:semiHidden/>
    <w:rPr>
      <w:rFonts w:ascii="Arial" w:hAnsi="Arial" w:eastAsia="ＭＳ ゴシック"/>
      <w:sz w:val="18"/>
    </w:rPr>
  </w:style>
  <w:style w:type="character" w:styleId="17" w:customStyle="1">
    <w:name w:val="ヘッダー (文字)"/>
    <w:next w:val="17"/>
    <w:link w:val="15"/>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2378</TotalTime>
  <Pages>2</Pages>
  <Words>27</Words>
  <Characters>1114</Characters>
  <Application>JUST Note</Application>
  <Lines>167</Lines>
  <Paragraphs>77</Paragraphs>
  <Company>陸前高田市役所</Company>
  <CharactersWithSpaces>1208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＜様式第４号別添４＞　(農新除外の目的が、農家住宅・一般住宅建設、植林転用、資材置場、農業用施設等の場合の様式)</dc:title>
  <dc:creator>rt0439</dc:creator>
  <cp:lastModifiedBy>熊谷 剛</cp:lastModifiedBy>
  <cp:lastPrinted>2013-08-27T06:09:00Z</cp:lastPrinted>
  <dcterms:created xsi:type="dcterms:W3CDTF">2003-12-08T07:02:00Z</dcterms:created>
  <dcterms:modified xsi:type="dcterms:W3CDTF">2024-06-07T03:04:08Z</dcterms:modified>
  <cp:revision>82</cp:revision>
</cp:coreProperties>
</file>