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bookmarkStart w:id="0" w:name="_GoBack"/>
      <w:bookmarkEnd w:id="0"/>
      <w:r>
        <w:rPr>
          <w:rFonts w:hint="eastAsia"/>
          <w:sz w:val="28"/>
        </w:rPr>
        <w:t>地域材使用証明書</w:t>
      </w:r>
    </w:p>
    <w:p>
      <w:pPr>
        <w:pStyle w:val="0"/>
        <w:jc w:val="center"/>
        <w:rPr>
          <w:rFonts w:hint="default"/>
        </w:rPr>
      </w:pPr>
    </w:p>
    <w:p>
      <w:pPr>
        <w:pStyle w:val="0"/>
        <w:jc w:val="right"/>
        <w:rPr>
          <w:rFonts w:hint="default"/>
        </w:rPr>
      </w:pPr>
      <w:r>
        <w:rPr>
          <w:rFonts w:hint="eastAsia"/>
        </w:rPr>
        <w:t>　　　年　　月　　日</w:t>
      </w:r>
    </w:p>
    <w:p>
      <w:pPr>
        <w:pStyle w:val="0"/>
        <w:jc w:val="right"/>
        <w:rPr>
          <w:rFonts w:hint="default"/>
        </w:rPr>
      </w:pPr>
    </w:p>
    <w:p>
      <w:pPr>
        <w:pStyle w:val="0"/>
        <w:rPr>
          <w:rFonts w:hint="default"/>
        </w:rPr>
      </w:pPr>
      <w:r>
        <w:rPr>
          <w:rFonts w:hint="eastAsia"/>
        </w:rPr>
        <w:t>陸前高田市長</w:t>
      </w:r>
      <w:r>
        <w:rPr>
          <w:rFonts w:hint="eastAsia" w:asciiTheme="minorEastAsia" w:hAnsiTheme="minorEastAsia"/>
        </w:rPr>
        <w:t>　　　　　　　　　　</w:t>
      </w:r>
      <w:r>
        <w:rPr>
          <w:rFonts w:hint="eastAsia"/>
        </w:rPr>
        <w:t>様</w:t>
      </w:r>
    </w:p>
    <w:p>
      <w:pPr>
        <w:pStyle w:val="0"/>
        <w:rPr>
          <w:rFonts w:hint="default"/>
        </w:rPr>
      </w:pPr>
    </w:p>
    <w:p>
      <w:pPr>
        <w:pStyle w:val="0"/>
        <w:spacing w:line="360" w:lineRule="auto"/>
        <w:ind w:firstLine="4560" w:firstLineChars="1900"/>
        <w:jc w:val="left"/>
        <w:rPr>
          <w:rFonts w:hint="default"/>
        </w:rPr>
      </w:pPr>
      <w:r>
        <w:rPr>
          <w:rFonts w:hint="eastAsia"/>
        </w:rPr>
        <w:t>住所</w:t>
      </w:r>
    </w:p>
    <w:p>
      <w:pPr>
        <w:pStyle w:val="0"/>
        <w:tabs>
          <w:tab w:val="left" w:leader="none" w:pos="3855"/>
        </w:tabs>
        <w:spacing w:line="360" w:lineRule="auto"/>
        <w:ind w:firstLine="3600" w:firstLineChars="1500"/>
        <w:jc w:val="left"/>
        <w:rPr>
          <w:rFonts w:hint="default"/>
        </w:rPr>
      </w:pPr>
      <w:r>
        <w:rPr>
          <w:rFonts w:hint="eastAsia"/>
        </w:rPr>
        <w:t>施工業者氏名</w:t>
      </w:r>
    </w:p>
    <w:p>
      <w:pPr>
        <w:pStyle w:val="0"/>
        <w:tabs>
          <w:tab w:val="left" w:leader="none" w:pos="3686"/>
          <w:tab w:val="left" w:leader="none" w:pos="4820"/>
        </w:tabs>
        <w:spacing w:line="360" w:lineRule="auto"/>
        <w:ind w:firstLine="4560" w:firstLineChars="1900"/>
        <w:jc w:val="left"/>
        <w:rPr>
          <w:rFonts w:hint="default"/>
        </w:rPr>
      </w:pPr>
      <w:r>
        <w:rPr>
          <w:rFonts w:hint="eastAsia"/>
        </w:rPr>
        <w:t>電話</w:t>
      </w:r>
    </w:p>
    <w:p>
      <w:pPr>
        <w:pStyle w:val="0"/>
        <w:rPr>
          <w:rFonts w:hint="default"/>
        </w:rPr>
      </w:pPr>
    </w:p>
    <w:p>
      <w:pPr>
        <w:pStyle w:val="0"/>
        <w:spacing w:line="360" w:lineRule="auto"/>
        <w:ind w:firstLine="240" w:firstLineChars="100"/>
        <w:rPr>
          <w:rFonts w:hint="default"/>
        </w:rPr>
      </w:pPr>
      <w:r>
        <w:rPr>
          <w:rFonts w:hint="eastAsia"/>
        </w:rPr>
        <w:t>次の建築場所の住宅（新築・増築・改築）工事において、下記のとおり気仙地域材を使用したことを証明します。</w:t>
      </w:r>
    </w:p>
    <w:p>
      <w:pPr>
        <w:pStyle w:val="0"/>
        <w:spacing w:line="360" w:lineRule="auto"/>
        <w:ind w:firstLine="240" w:firstLineChars="100"/>
        <w:rPr>
          <w:rFonts w:hint="default"/>
        </w:rPr>
      </w:pPr>
    </w:p>
    <w:p>
      <w:pPr>
        <w:pStyle w:val="0"/>
        <w:jc w:val="center"/>
        <w:rPr>
          <w:rFonts w:hint="default"/>
        </w:rPr>
      </w:pPr>
      <w:r>
        <w:rPr>
          <w:rFonts w:hint="eastAsia"/>
        </w:rPr>
        <w:t>記</w:t>
      </w:r>
    </w:p>
    <w:p>
      <w:pPr>
        <w:pStyle w:val="0"/>
        <w:rPr>
          <w:rFonts w:hint="default"/>
        </w:rPr>
      </w:pPr>
    </w:p>
    <w:tbl>
      <w:tblPr>
        <w:tblStyle w:val="11"/>
        <w:tblW w:w="8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09"/>
        <w:gridCol w:w="1276"/>
        <w:gridCol w:w="1650"/>
        <w:gridCol w:w="1468"/>
        <w:gridCol w:w="2835"/>
      </w:tblGrid>
      <w:tr>
        <w:trPr>
          <w:trHeight w:val="1213" w:hRule="atLeast"/>
        </w:trPr>
        <w:tc>
          <w:tcPr>
            <w:tcW w:w="1409" w:type="dxa"/>
            <w:vAlign w:val="center"/>
          </w:tcPr>
          <w:p>
            <w:pPr>
              <w:pStyle w:val="0"/>
              <w:jc w:val="center"/>
              <w:rPr>
                <w:rFonts w:hint="default"/>
              </w:rPr>
            </w:pPr>
            <w:r>
              <w:rPr>
                <w:rFonts w:hint="eastAsia"/>
              </w:rPr>
              <w:t>建築場所</w:t>
            </w:r>
          </w:p>
        </w:tc>
        <w:tc>
          <w:tcPr>
            <w:tcW w:w="2926" w:type="dxa"/>
            <w:gridSpan w:val="2"/>
            <w:vAlign w:val="center"/>
          </w:tcPr>
          <w:p>
            <w:pPr>
              <w:pStyle w:val="0"/>
              <w:jc w:val="left"/>
              <w:rPr>
                <w:rFonts w:hint="default"/>
              </w:rPr>
            </w:pPr>
          </w:p>
        </w:tc>
        <w:tc>
          <w:tcPr>
            <w:tcW w:w="1468" w:type="dxa"/>
            <w:vAlign w:val="center"/>
          </w:tcPr>
          <w:p>
            <w:pPr>
              <w:pStyle w:val="0"/>
              <w:jc w:val="center"/>
              <w:rPr>
                <w:rFonts w:hint="default"/>
              </w:rPr>
            </w:pPr>
            <w:r>
              <w:rPr>
                <w:rFonts w:hint="eastAsia"/>
              </w:rPr>
              <w:t>建築主</w:t>
            </w:r>
          </w:p>
        </w:tc>
        <w:tc>
          <w:tcPr>
            <w:tcW w:w="2835" w:type="dxa"/>
            <w:vAlign w:val="center"/>
          </w:tcPr>
          <w:p>
            <w:pPr>
              <w:pStyle w:val="0"/>
              <w:jc w:val="center"/>
              <w:rPr>
                <w:rFonts w:hint="default"/>
              </w:rPr>
            </w:pPr>
          </w:p>
        </w:tc>
      </w:tr>
      <w:tr>
        <w:trPr>
          <w:trHeight w:val="1213" w:hRule="atLeast"/>
        </w:trPr>
        <w:tc>
          <w:tcPr>
            <w:tcW w:w="2685" w:type="dxa"/>
            <w:gridSpan w:val="2"/>
            <w:vAlign w:val="center"/>
          </w:tcPr>
          <w:p>
            <w:pPr>
              <w:pStyle w:val="0"/>
              <w:jc w:val="center"/>
              <w:rPr>
                <w:rFonts w:hint="default"/>
              </w:rPr>
            </w:pPr>
            <w:r>
              <w:rPr>
                <w:rFonts w:hint="eastAsia"/>
              </w:rPr>
              <w:t>全木材使用量</w:t>
            </w:r>
          </w:p>
          <w:p>
            <w:pPr>
              <w:pStyle w:val="0"/>
              <w:jc w:val="center"/>
              <w:rPr>
                <w:rFonts w:hint="default"/>
              </w:rPr>
            </w:pPr>
            <w:r>
              <w:rPr>
                <w:rFonts w:hint="eastAsia"/>
              </w:rPr>
              <w:t>（新建材を除く）</w:t>
            </w:r>
          </w:p>
        </w:tc>
        <w:tc>
          <w:tcPr>
            <w:tcW w:w="5953" w:type="dxa"/>
            <w:gridSpan w:val="3"/>
            <w:vAlign w:val="center"/>
          </w:tcPr>
          <w:p>
            <w:pPr>
              <w:pStyle w:val="0"/>
              <w:ind w:right="552" w:rightChars="230"/>
              <w:jc w:val="right"/>
              <w:rPr>
                <w:rFonts w:hint="default"/>
              </w:rPr>
            </w:pPr>
            <w:r>
              <w:rPr>
                <w:rFonts w:hint="eastAsia"/>
              </w:rPr>
              <w:t>㎥</w:t>
            </w:r>
          </w:p>
        </w:tc>
      </w:tr>
      <w:tr>
        <w:trPr>
          <w:trHeight w:val="1213" w:hRule="atLeast"/>
        </w:trPr>
        <w:tc>
          <w:tcPr>
            <w:tcW w:w="2685" w:type="dxa"/>
            <w:gridSpan w:val="2"/>
            <w:vAlign w:val="center"/>
          </w:tcPr>
          <w:p>
            <w:pPr>
              <w:pStyle w:val="0"/>
              <w:jc w:val="center"/>
              <w:rPr>
                <w:rFonts w:hint="default"/>
              </w:rPr>
            </w:pPr>
            <w:r>
              <w:rPr>
                <w:rFonts w:hint="eastAsia"/>
              </w:rPr>
              <w:t>地域材使用量</w:t>
            </w:r>
          </w:p>
        </w:tc>
        <w:tc>
          <w:tcPr>
            <w:tcW w:w="5953" w:type="dxa"/>
            <w:gridSpan w:val="3"/>
            <w:vAlign w:val="center"/>
          </w:tcPr>
          <w:p>
            <w:pPr>
              <w:pStyle w:val="0"/>
              <w:ind w:right="552" w:rightChars="230"/>
              <w:jc w:val="right"/>
              <w:rPr>
                <w:rFonts w:hint="default"/>
              </w:rPr>
            </w:pPr>
            <w:r>
              <w:rPr>
                <w:rFonts w:hint="eastAsia"/>
              </w:rPr>
              <w:t>㎥</w:t>
            </w:r>
          </w:p>
        </w:tc>
      </w:tr>
    </w:tbl>
    <w:p>
      <w:pPr>
        <w:pStyle w:val="0"/>
        <w:spacing w:line="360" w:lineRule="auto"/>
        <w:jc w:val="left"/>
        <w:rPr>
          <w:rFonts w:hint="default"/>
        </w:rPr>
      </w:pPr>
      <w:r>
        <w:rPr>
          <w:rFonts w:hint="eastAsia"/>
        </w:rPr>
        <w:t>添付書類　木材調書</w:t>
      </w:r>
    </w:p>
    <w:p>
      <w:pPr>
        <w:pStyle w:val="0"/>
        <w:widowControl w:val="1"/>
        <w:jc w:val="left"/>
        <w:rPr>
          <w:rFonts w:hint="default"/>
        </w:rPr>
      </w:pPr>
      <w:r>
        <w:rPr>
          <w:rFonts w:hint="default"/>
        </w:rPr>
        <w:br w:type="page"/>
      </w:r>
    </w:p>
    <w:p>
      <w:pPr>
        <w:pStyle w:val="0"/>
        <w:overflowPunct w:val="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○木材調書</w:t>
      </w:r>
    </w:p>
    <w:p>
      <w:pPr>
        <w:pStyle w:val="0"/>
        <w:overflowPunct w:val="0"/>
        <w:jc w:val="left"/>
        <w:textAlignment w:val="baseline"/>
        <w:rPr>
          <w:rFonts w:hint="default" w:ascii="ＭＳ ゴシック" w:hAnsi="ＭＳ ゴシック" w:eastAsia="ＭＳ ゴシック"/>
          <w:kern w:val="0"/>
        </w:rPr>
      </w:pPr>
    </w:p>
    <w:p>
      <w:pPr>
        <w:pStyle w:val="0"/>
        <w:overflowPunct w:val="0"/>
        <w:jc w:val="left"/>
        <w:textAlignment w:val="baseline"/>
        <w:rPr>
          <w:rFonts w:hint="default" w:ascii="ＭＳ 明朝" w:hAnsi="ＭＳ 明朝" w:eastAsia="ＭＳ 明朝"/>
          <w:kern w:val="0"/>
          <w:sz w:val="22"/>
        </w:rPr>
      </w:pPr>
      <w:r>
        <w:rPr>
          <w:rFonts w:hint="eastAsia" w:eastAsia="ＭＳ 明朝"/>
          <w:kern w:val="0"/>
        </w:rPr>
        <w:t>　</w:t>
      </w:r>
      <w:r>
        <w:rPr>
          <w:rFonts w:hint="eastAsia" w:eastAsia="ＭＳ 明朝"/>
          <w:kern w:val="0"/>
          <w:sz w:val="22"/>
        </w:rPr>
        <w:t>地域材利用促進事業費補助金の交付を受けるにあたり、新築又は購入する住宅における地域材の利用割合は次のとおりです。</w:t>
      </w:r>
    </w:p>
    <w:tbl>
      <w:tblPr>
        <w:tblStyle w:val="11"/>
        <w:tblW w:w="907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41"/>
        <w:gridCol w:w="2578"/>
        <w:gridCol w:w="1396"/>
        <w:gridCol w:w="1470"/>
        <w:gridCol w:w="1471"/>
        <w:gridCol w:w="1616"/>
      </w:tblGrid>
      <w:tr>
        <w:trPr>
          <w:trHeight w:val="624" w:hRule="atLeast"/>
        </w:trPr>
        <w:tc>
          <w:tcPr>
            <w:tcW w:w="31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r>
              <w:rPr>
                <w:rFonts w:hint="eastAsia" w:eastAsia="ＭＳ 明朝"/>
                <w:kern w:val="0"/>
              </w:rPr>
              <w:t>部位名</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r>
              <w:rPr>
                <w:rFonts w:hint="eastAsia" w:eastAsia="ＭＳ 明朝"/>
                <w:kern w:val="0"/>
              </w:rPr>
              <w:t>材　種</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0" w:lineRule="atLeast"/>
              <w:jc w:val="center"/>
              <w:textAlignment w:val="baseline"/>
              <w:rPr>
                <w:rFonts w:hint="default" w:ascii="ＭＳ 明朝" w:hAnsi="ＭＳ 明朝" w:eastAsia="ＭＳ 明朝"/>
                <w:kern w:val="0"/>
                <w:sz w:val="21"/>
              </w:rPr>
            </w:pPr>
            <w:r>
              <w:rPr>
                <w:rFonts w:hint="eastAsia" w:eastAsia="ＭＳ 明朝"/>
                <w:kern w:val="0"/>
              </w:rPr>
              <w:t>木材使用量</w:t>
            </w:r>
          </w:p>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r>
              <w:rPr>
                <w:rFonts w:hint="eastAsia" w:eastAsia="ＭＳ 明朝"/>
                <w:kern w:val="0"/>
              </w:rPr>
              <w:t>㎥</w:t>
            </w: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0" w:lineRule="atLeast"/>
              <w:jc w:val="center"/>
              <w:textAlignment w:val="baseline"/>
              <w:rPr>
                <w:rFonts w:hint="default" w:ascii="ＭＳ 明朝" w:hAnsi="ＭＳ 明朝" w:eastAsia="ＭＳ 明朝"/>
                <w:kern w:val="0"/>
                <w:sz w:val="21"/>
              </w:rPr>
            </w:pPr>
            <w:r>
              <w:rPr>
                <w:rFonts w:hint="eastAsia" w:eastAsia="ＭＳ 明朝"/>
                <w:kern w:val="0"/>
                <w:sz w:val="21"/>
              </w:rPr>
              <w:t>うち地域材</w:t>
            </w:r>
          </w:p>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r>
              <w:rPr>
                <w:rFonts w:hint="eastAsia" w:eastAsia="ＭＳ 明朝"/>
                <w:kern w:val="0"/>
              </w:rPr>
              <w:t>㎥</w:t>
            </w: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r>
              <w:rPr>
                <w:rFonts w:hint="eastAsia" w:eastAsia="ＭＳ 明朝"/>
                <w:kern w:val="0"/>
              </w:rPr>
              <w:t>備　考</w:t>
            </w:r>
          </w:p>
        </w:tc>
      </w:tr>
      <w:tr>
        <w:trPr>
          <w:cantSplit/>
          <w:trHeight w:val="624" w:hRule="atLeast"/>
        </w:trPr>
        <w:tc>
          <w:tcPr>
            <w:tcW w:w="54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overflowPunct w:val="0"/>
              <w:autoSpaceDN w:val="0"/>
              <w:adjustRightInd w:val="0"/>
              <w:spacing w:line="0" w:lineRule="atLeast"/>
              <w:ind w:left="113" w:right="113"/>
              <w:jc w:val="center"/>
              <w:textAlignment w:val="baseline"/>
              <w:rPr>
                <w:rFonts w:hint="default" w:ascii="ＭＳ 明朝" w:hAnsi="ＭＳ 明朝" w:eastAsia="ＭＳ 明朝"/>
                <w:kern w:val="0"/>
                <w:sz w:val="21"/>
              </w:rPr>
            </w:pPr>
            <w:r>
              <w:rPr>
                <w:rFonts w:hint="eastAsia" w:eastAsia="ＭＳ 明朝"/>
                <w:kern w:val="0"/>
              </w:rPr>
              <w:t>軸組類</w:t>
            </w: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eastAsia="ＭＳ 明朝"/>
                <w:kern w:val="0"/>
              </w:rPr>
              <w:t>柱</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1"/>
              </w:rPr>
            </w:pP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0" w:lineRule="atLeast"/>
              <w:textAlignment w:val="baseline"/>
              <w:rPr>
                <w:rFonts w:hint="default" w:ascii="ＭＳ 明朝" w:hAnsi="ＭＳ 明朝" w:eastAsia="ＭＳ 明朝"/>
                <w:kern w:val="0"/>
                <w:sz w:val="21"/>
              </w:rPr>
            </w:pPr>
            <w:r>
              <w:rPr>
                <w:rFonts w:hint="eastAsia" w:eastAsia="ＭＳ 明朝"/>
                <w:kern w:val="0"/>
              </w:rPr>
              <w:t>梁・桁類</w:t>
            </w:r>
          </w:p>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eastAsia="ＭＳ 明朝"/>
                <w:w w:val="90"/>
                <w:kern w:val="0"/>
              </w:rPr>
              <w:t>（　　　　　　　　　）</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1"/>
              </w:rPr>
            </w:pP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0" w:lineRule="atLeast"/>
              <w:textAlignment w:val="baseline"/>
              <w:rPr>
                <w:rFonts w:hint="default" w:ascii="ＭＳ 明朝" w:hAnsi="ＭＳ 明朝" w:eastAsia="ＭＳ 明朝"/>
                <w:kern w:val="0"/>
                <w:sz w:val="21"/>
              </w:rPr>
            </w:pPr>
            <w:r>
              <w:rPr>
                <w:rFonts w:hint="eastAsia" w:eastAsia="ＭＳ 明朝"/>
                <w:kern w:val="0"/>
              </w:rPr>
              <w:t>その他</w:t>
            </w:r>
          </w:p>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ascii="ＭＳ 明朝" w:hAnsi="ＭＳ 明朝" w:eastAsia="ＭＳ 明朝"/>
                <w:kern w:val="0"/>
                <w:sz w:val="21"/>
              </w:rPr>
              <w:t>（　　　　　　　　　）</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overflowPunct w:val="0"/>
              <w:autoSpaceDN w:val="0"/>
              <w:adjustRightInd w:val="0"/>
              <w:spacing w:line="0" w:lineRule="atLeast"/>
              <w:ind w:left="113" w:right="113"/>
              <w:jc w:val="center"/>
              <w:textAlignment w:val="baseline"/>
              <w:rPr>
                <w:rFonts w:hint="default" w:ascii="ＭＳ 明朝" w:hAnsi="ＭＳ 明朝" w:eastAsia="ＭＳ 明朝"/>
                <w:kern w:val="0"/>
                <w:sz w:val="21"/>
              </w:rPr>
            </w:pPr>
            <w:r>
              <w:rPr>
                <w:rFonts w:hint="eastAsia" w:eastAsia="ＭＳ 明朝"/>
                <w:kern w:val="0"/>
              </w:rPr>
              <w:t>床組類</w:t>
            </w: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eastAsia="ＭＳ 明朝"/>
                <w:kern w:val="0"/>
              </w:rPr>
              <w:t>火打梁・床束・大引等</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1"/>
              </w:rPr>
            </w:pP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eastAsia="ＭＳ 明朝"/>
                <w:kern w:val="0"/>
              </w:rPr>
              <w:t>根太類</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1"/>
              </w:rPr>
            </w:pP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0" w:lineRule="atLeast"/>
              <w:textAlignment w:val="baseline"/>
              <w:rPr>
                <w:rFonts w:hint="default" w:ascii="ＭＳ 明朝" w:hAnsi="ＭＳ 明朝" w:eastAsia="ＭＳ 明朝"/>
                <w:kern w:val="0"/>
                <w:sz w:val="21"/>
              </w:rPr>
            </w:pPr>
            <w:r>
              <w:rPr>
                <w:rFonts w:hint="eastAsia" w:eastAsia="ＭＳ 明朝"/>
                <w:kern w:val="0"/>
              </w:rPr>
              <w:t>その他</w:t>
            </w:r>
          </w:p>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eastAsia="ＭＳ 明朝"/>
                <w:kern w:val="0"/>
              </w:rPr>
              <w:t>（　　　　　　　）</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overflowPunct w:val="0"/>
              <w:autoSpaceDN w:val="0"/>
              <w:adjustRightInd w:val="0"/>
              <w:spacing w:line="0" w:lineRule="atLeast"/>
              <w:ind w:left="113" w:right="113"/>
              <w:jc w:val="center"/>
              <w:textAlignment w:val="baseline"/>
              <w:rPr>
                <w:rFonts w:hint="default" w:ascii="ＭＳ 明朝" w:hAnsi="ＭＳ 明朝" w:eastAsia="ＭＳ 明朝"/>
                <w:kern w:val="0"/>
                <w:sz w:val="21"/>
              </w:rPr>
            </w:pPr>
            <w:r>
              <w:rPr>
                <w:rFonts w:hint="eastAsia" w:eastAsia="ＭＳ 明朝"/>
                <w:kern w:val="0"/>
              </w:rPr>
              <w:t>小屋組類</w:t>
            </w: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eastAsia="ＭＳ 明朝"/>
                <w:kern w:val="0"/>
              </w:rPr>
              <w:t>棟木・母屋・隅木等</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1"/>
              </w:rPr>
            </w:pP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eastAsia="ＭＳ 明朝"/>
                <w:kern w:val="0"/>
              </w:rPr>
              <w:t>たる木</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1"/>
              </w:rPr>
            </w:pP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0" w:lineRule="atLeast"/>
              <w:textAlignment w:val="baseline"/>
              <w:rPr>
                <w:rFonts w:hint="default" w:ascii="ＭＳ 明朝" w:hAnsi="ＭＳ 明朝" w:eastAsia="ＭＳ 明朝"/>
                <w:kern w:val="0"/>
                <w:sz w:val="21"/>
              </w:rPr>
            </w:pPr>
            <w:r>
              <w:rPr>
                <w:rFonts w:hint="eastAsia" w:eastAsia="ＭＳ 明朝"/>
                <w:kern w:val="0"/>
              </w:rPr>
              <w:t>その他</w:t>
            </w:r>
          </w:p>
          <w:p>
            <w:pPr>
              <w:pStyle w:val="0"/>
              <w:overflowPunct w:val="0"/>
              <w:autoSpaceDN w:val="0"/>
              <w:adjustRightInd w:val="0"/>
              <w:spacing w:line="0" w:lineRule="atLeast"/>
              <w:textAlignment w:val="baseline"/>
              <w:rPr>
                <w:rFonts w:hint="default" w:ascii="ＭＳ 明朝" w:hAnsi="ＭＳ 明朝" w:eastAsia="ＭＳ 明朝"/>
                <w:kern w:val="0"/>
                <w:sz w:val="21"/>
              </w:rPr>
            </w:pPr>
            <w:r>
              <w:rPr>
                <w:rFonts w:hint="eastAsia" w:eastAsia="ＭＳ 明朝"/>
                <w:kern w:val="0"/>
              </w:rPr>
              <w:t>（　　　　　　　）</w:t>
            </w: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overflowPunct w:val="0"/>
              <w:autoSpaceDN w:val="0"/>
              <w:adjustRightInd w:val="0"/>
              <w:spacing w:line="0" w:lineRule="atLeast"/>
              <w:ind w:left="113" w:right="113"/>
              <w:jc w:val="center"/>
              <w:textAlignment w:val="baseline"/>
              <w:rPr>
                <w:rFonts w:hint="default" w:ascii="ＭＳ 明朝" w:hAnsi="ＭＳ 明朝" w:eastAsia="ＭＳ 明朝"/>
                <w:kern w:val="0"/>
                <w:sz w:val="21"/>
              </w:rPr>
            </w:pPr>
            <w:r>
              <w:rPr>
                <w:rFonts w:hint="eastAsia" w:eastAsia="ＭＳ 明朝"/>
                <w:kern w:val="0"/>
              </w:rPr>
              <w:t>その他</w:t>
            </w: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5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1"/>
              </w:rPr>
            </w:pPr>
          </w:p>
        </w:tc>
        <w:tc>
          <w:tcPr>
            <w:tcW w:w="25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c>
          <w:tcPr>
            <w:tcW w:w="1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r>
        <w:trPr>
          <w:cantSplit/>
          <w:trHeight w:val="624" w:hRule="atLeast"/>
        </w:trPr>
        <w:tc>
          <w:tcPr>
            <w:tcW w:w="451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center"/>
              <w:textAlignment w:val="baseline"/>
              <w:rPr>
                <w:rFonts w:hint="default" w:ascii="ＭＳ 明朝" w:hAnsi="ＭＳ 明朝" w:eastAsia="ＭＳ 明朝"/>
                <w:kern w:val="0"/>
                <w:sz w:val="21"/>
              </w:rPr>
            </w:pPr>
            <w:r>
              <w:rPr>
                <w:rFonts w:hint="eastAsia" w:eastAsia="ＭＳ 明朝"/>
                <w:kern w:val="0"/>
              </w:rPr>
              <w:t>合　　計</w:t>
            </w:r>
          </w:p>
        </w:tc>
        <w:tc>
          <w:tcPr>
            <w:tcW w:w="147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47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jc w:val="right"/>
              <w:textAlignment w:val="baseline"/>
              <w:rPr>
                <w:rFonts w:hint="default" w:ascii="ＭＳ 明朝" w:hAnsi="ＭＳ 明朝" w:eastAsia="ＭＳ 明朝"/>
                <w:kern w:val="0"/>
                <w:sz w:val="21"/>
              </w:rPr>
            </w:pPr>
          </w:p>
        </w:tc>
        <w:tc>
          <w:tcPr>
            <w:tcW w:w="161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N w:val="0"/>
              <w:adjustRightInd w:val="0"/>
              <w:spacing w:line="0" w:lineRule="atLeast"/>
              <w:textAlignment w:val="baseline"/>
              <w:rPr>
                <w:rFonts w:hint="default" w:ascii="ＭＳ 明朝" w:hAnsi="ＭＳ 明朝" w:eastAsia="ＭＳ 明朝"/>
                <w:kern w:val="0"/>
                <w:sz w:val="21"/>
              </w:rPr>
            </w:pPr>
          </w:p>
        </w:tc>
      </w:tr>
    </w:tbl>
    <w:p>
      <w:pPr>
        <w:pStyle w:val="0"/>
        <w:overflowPunct w:val="0"/>
        <w:textAlignment w:val="baseline"/>
        <w:rPr>
          <w:rFonts w:hint="default" w:eastAsia="ＭＳ 明朝"/>
          <w:kern w:val="0"/>
          <w:sz w:val="22"/>
        </w:rPr>
      </w:pPr>
    </w:p>
    <w:p>
      <w:pPr>
        <w:pStyle w:val="0"/>
        <w:rPr>
          <w:rFonts w:hint="default" w:eastAsia="ＭＳ 明朝"/>
        </w:rPr>
      </w:pPr>
    </w:p>
    <w:p>
      <w:pPr>
        <w:pStyle w:val="0"/>
        <w:widowControl w:val="1"/>
        <w:jc w:val="left"/>
        <w:rPr>
          <w:rFonts w:hint="default"/>
        </w:rPr>
      </w:pPr>
    </w:p>
    <w:p>
      <w:pPr>
        <w:pStyle w:val="0"/>
        <w:widowControl w:val="1"/>
        <w:ind w:right="960"/>
        <w:rPr>
          <w:rFonts w:hint="default" w:asciiTheme="minorEastAsia" w:hAnsiTheme="minorEastAsia"/>
        </w:rPr>
      </w:pPr>
    </w:p>
    <w:p>
      <w:pPr>
        <w:pStyle w:val="0"/>
        <w:widowControl w:val="1"/>
        <w:jc w:val="left"/>
        <w:rPr>
          <w:rFonts w:hint="default" w:asciiTheme="minorEastAsia" w:hAnsiTheme="minor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243"/>
  <w:drawingGridVerticalSpacing w:val="4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Note Heading"/>
    <w:basedOn w:val="0"/>
    <w:next w:val="0"/>
    <w:link w:val="24"/>
    <w:uiPriority w:val="0"/>
    <w:pPr>
      <w:jc w:val="center"/>
    </w:pPr>
    <w:rPr>
      <w:rFonts w:asciiTheme="minorEastAsia" w:hAnsiTheme="minorEastAsia"/>
    </w:rPr>
  </w:style>
  <w:style w:type="character" w:styleId="24" w:customStyle="1">
    <w:name w:val="記 (文字)"/>
    <w:basedOn w:val="10"/>
    <w:next w:val="24"/>
    <w:link w:val="23"/>
    <w:uiPriority w:val="0"/>
    <w:rPr>
      <w:rFonts w:asciiTheme="minorEastAsia" w:hAnsiTheme="minorEastAsia"/>
      <w:sz w:val="24"/>
    </w:rPr>
  </w:style>
  <w:style w:type="paragraph" w:styleId="25">
    <w:name w:val="Closing"/>
    <w:basedOn w:val="0"/>
    <w:next w:val="25"/>
    <w:link w:val="26"/>
    <w:uiPriority w:val="0"/>
    <w:pPr>
      <w:jc w:val="right"/>
    </w:pPr>
    <w:rPr>
      <w:rFonts w:asciiTheme="minorEastAsia" w:hAnsiTheme="minorEastAsia"/>
    </w:rPr>
  </w:style>
  <w:style w:type="character" w:styleId="26" w:customStyle="1">
    <w:name w:val="結語 (文字)"/>
    <w:basedOn w:val="10"/>
    <w:next w:val="26"/>
    <w:link w:val="25"/>
    <w:uiPriority w:val="0"/>
    <w:rPr>
      <w:rFonts w:asciiTheme="minorEastAsia" w:hAnsiTheme="minorEastAsia"/>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725</TotalTime>
  <Pages>2</Pages>
  <Words>0</Words>
  <Characters>259</Characters>
  <Application>JUST Note</Application>
  <Lines>290</Lines>
  <Paragraphs>43</Paragraphs>
  <CharactersWithSpaces>314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一成</dc:creator>
  <cp:lastModifiedBy>上部 与夢</cp:lastModifiedBy>
  <cp:lastPrinted>2021-08-23T02:49:16Z</cp:lastPrinted>
  <dcterms:created xsi:type="dcterms:W3CDTF">2012-02-19T22:44:00Z</dcterms:created>
  <dcterms:modified xsi:type="dcterms:W3CDTF">2026-04-15T01:32:36Z</dcterms:modified>
  <cp:revision>81</cp:revision>
</cp:coreProperties>
</file>