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様式第１号（第３、４条関係）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陸前高田市立博物館オリジナルキャラクター使用承認申請書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陸前高田市立博物館長　様</w:t>
      </w:r>
    </w:p>
    <w:p>
      <w:pPr>
        <w:pStyle w:val="0"/>
        <w:ind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郵便番号</w:t>
      </w:r>
    </w:p>
    <w:p>
      <w:pPr>
        <w:pStyle w:val="0"/>
        <w:ind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住　　所</w:t>
      </w:r>
    </w:p>
    <w:p>
      <w:pPr>
        <w:pStyle w:val="0"/>
        <w:ind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>
      <w:pPr>
        <w:pStyle w:val="0"/>
        <w:ind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代表者職</w:t>
      </w:r>
    </w:p>
    <w:p>
      <w:pPr>
        <w:pStyle w:val="0"/>
        <w:ind w:firstLine="5040" w:firstLineChars="2100"/>
        <w:rPr>
          <w:rFonts w:hint="default"/>
          <w:sz w:val="24"/>
        </w:rPr>
      </w:pPr>
      <w:r>
        <w:rPr>
          <w:rFonts w:hint="eastAsia"/>
          <w:sz w:val="24"/>
        </w:rPr>
        <w:t>代表者名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陸前高田市立博物館オリジナルキャラクターを使用したいので、下記のとおり申請します。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5900"/>
      </w:tblGrid>
      <w:tr>
        <w:trPr/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使用希望キャラクター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せき坊　・　どんこ博士　・　どちらも</w:t>
            </w: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具体的な内容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名称、製造予定数、サイズ、販売（配布）場所、販売価格を記入してください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使用期間（翌年度末迄）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月　日から　　年　月　日まで</w:t>
            </w: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使用期間終了後の継続使用の有無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　有　　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　無　　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　未定</w:t>
            </w: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90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担当者名：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電話番号：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添付書類　企画書（任意様式）及び以下の資料</w:t>
      </w:r>
    </w:p>
    <w:p>
      <w:pPr>
        <w:pStyle w:val="0"/>
        <w:rPr>
          <w:rFonts w:hint="default"/>
        </w:rPr>
      </w:pPr>
      <w:r>
        <w:rPr>
          <w:rFonts w:hint="eastAsia"/>
        </w:rPr>
        <w:t>　　⑴使用する物件の見本　※見本が添付できない場合は、写真、印刷原稿等</w:t>
      </w:r>
    </w:p>
    <w:p>
      <w:pPr>
        <w:pStyle w:val="0"/>
        <w:rPr>
          <w:rFonts w:hint="default"/>
        </w:rPr>
      </w:pPr>
      <w:r>
        <w:rPr>
          <w:rFonts w:hint="eastAsia"/>
        </w:rPr>
        <w:t>　　⑵企業、団体等の概要書（パンフレット等）　※個人の場合は、プロフィール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　⑶使用する物件が食品の場合は、「製造、販売に係る保健所の営業許可証（写し）」及び「製造又は販売する店舗の一覧（任意様式）」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5</Words>
  <Characters>401</Characters>
  <Application>JUST Note</Application>
  <Lines>46</Lines>
  <Paragraphs>29</Paragraphs>
  <CharactersWithSpaces>446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 翔</dc:creator>
  <cp:lastModifiedBy>菅野 義則</cp:lastModifiedBy>
  <cp:lastPrinted>2025-10-24T01:11:00Z</cp:lastPrinted>
  <dcterms:created xsi:type="dcterms:W3CDTF">2025-10-23T08:07:00Z</dcterms:created>
  <dcterms:modified xsi:type="dcterms:W3CDTF">2026-04-09T07:25:40Z</dcterms:modified>
  <cp:revision>7</cp:revision>
</cp:coreProperties>
</file>