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従事者調書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次のとおり、業務従事者を届出ます。</w:t>
      </w:r>
    </w:p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　　　　</w:t>
      </w:r>
    </w:p>
    <w:tbl>
      <w:tblPr>
        <w:tblStyle w:val="27"/>
        <w:tblW w:w="878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1440"/>
        <w:gridCol w:w="3600"/>
        <w:gridCol w:w="1949"/>
      </w:tblGrid>
      <w:tr>
        <w:trPr/>
        <w:tc>
          <w:tcPr>
            <w:tcW w:w="1800" w:type="dxa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40" w:type="dxa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火葬等業務への実務経験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（該当する方に☑、記載）</w:t>
            </w:r>
          </w:p>
        </w:tc>
        <w:tc>
          <w:tcPr>
            <w:tcW w:w="1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1004" w:hRule="atLeast"/>
        </w:trPr>
        <w:tc>
          <w:tcPr>
            <w:tcW w:w="1800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実務経験あり</w: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　　　　年　　月　　日</w: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　　　　年　　月　　日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□実務経験なし</w:t>
            </w:r>
          </w:p>
        </w:tc>
        <w:tc>
          <w:tcPr>
            <w:tcW w:w="1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1800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実務経験あり</w:t>
            </w:r>
          </w:p>
          <w:p>
            <w:pPr>
              <w:pStyle w:val="15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　　　　年　　月　　日</w:t>
            </w:r>
          </w:p>
          <w:p>
            <w:pPr>
              <w:pStyle w:val="15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実務経験なし</w:t>
            </w:r>
          </w:p>
        </w:tc>
        <w:tc>
          <w:tcPr>
            <w:tcW w:w="19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従事者</w:t>
      </w:r>
      <w:bookmarkStart w:id="0" w:name="_GoBack"/>
      <w:bookmarkEnd w:id="0"/>
      <w:r>
        <w:rPr>
          <w:rFonts w:hint="eastAsia"/>
        </w:rPr>
        <w:t>が２名以上いる場合でも、２名の報告としてください。　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197</Words>
  <Characters>305</Characters>
  <Application>JUST Note</Application>
  <Lines>2</Lines>
  <Paragraphs>1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2023-03-09T06:55:25Z</cp:lastPrinted>
  <dcterms:created xsi:type="dcterms:W3CDTF">2018-08-20T01:23:00Z</dcterms:created>
  <dcterms:modified xsi:type="dcterms:W3CDTF">2023-03-07T11:36:43Z</dcterms:modified>
  <cp:revision>30</cp:revision>
</cp:coreProperties>
</file>