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次のとおり業務実績を有し、履行したことを届け出ます。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（注）１　記載した業務の契約書の写し等を添付してください。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業務概要については、できる限り詳細に記入してください。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166</Words>
  <Characters>312</Characters>
  <Application>JUST Note</Application>
  <Lines>2</Lines>
  <Paragraphs>1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小岩 希未</cp:lastModifiedBy>
  <cp:lastPrinted>2023-04-14T05:02:36Z</cp:lastPrinted>
  <dcterms:created xsi:type="dcterms:W3CDTF">2018-08-20T01:23:00Z</dcterms:created>
  <dcterms:modified xsi:type="dcterms:W3CDTF">2023-04-11T02:34:24Z</dcterms:modified>
  <cp:revision>5</cp:revision>
</cp:coreProperties>
</file>