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　　　　　　　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bookmarkStart w:id="0" w:name="_GoBack"/>
      <w:bookmarkEnd w:id="0"/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記載した業務の契約書の写し等を添付してください。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複数の業務実績を提出するときは、業務ごとに本調書を作成してください。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947</TotalTime>
  <Pages>1</Pages>
  <Words>0</Words>
  <Characters>210</Characters>
  <Application>JUST Note</Application>
  <Lines>27</Lines>
  <Paragraphs>20</Paragraphs>
  <CharactersWithSpaces>273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齋藤 卓</cp:lastModifiedBy>
  <cp:lastPrinted>2025-06-05T07:54:48Z</cp:lastPrinted>
  <dcterms:created xsi:type="dcterms:W3CDTF">2023-05-15T01:45:00Z</dcterms:created>
  <dcterms:modified xsi:type="dcterms:W3CDTF">2025-06-05T07:54:47Z</dcterms:modified>
  <cp:revision>7</cp:revision>
</cp:coreProperties>
</file>